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32DF" w14:textId="77777777" w:rsidR="00986AE5" w:rsidRDefault="00986AE5" w:rsidP="00986AE5">
      <w:pPr>
        <w:tabs>
          <w:tab w:val="right" w:pos="10206"/>
        </w:tabs>
        <w:ind w:right="-234"/>
        <w:jc w:val="right"/>
        <w:rPr>
          <w:rFonts w:ascii="Century Gothic" w:hAnsi="Century Gothic"/>
          <w:color w:val="2F5496" w:themeColor="accent5" w:themeShade="BF"/>
        </w:rPr>
      </w:pPr>
      <w:r>
        <w:rPr>
          <w:rFonts w:ascii="Century Gothic" w:hAnsi="Century Gothic"/>
          <w:noProof/>
          <w:color w:val="2F5496" w:themeColor="accent5" w:themeShade="BF"/>
        </w:rPr>
        <w:drawing>
          <wp:anchor distT="0" distB="0" distL="114300" distR="114300" simplePos="0" relativeHeight="251660288" behindDoc="1" locked="0" layoutInCell="1" allowOverlap="1" wp14:anchorId="180CBFEA" wp14:editId="7DAD1BCE">
            <wp:simplePos x="0" y="0"/>
            <wp:positionH relativeFrom="column">
              <wp:posOffset>-155051</wp:posOffset>
            </wp:positionH>
            <wp:positionV relativeFrom="paragraph">
              <wp:posOffset>-105410</wp:posOffset>
            </wp:positionV>
            <wp:extent cx="971658" cy="1224501"/>
            <wp:effectExtent l="0" t="0" r="0" b="0"/>
            <wp:wrapNone/>
            <wp:docPr id="2" name="Image 2"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658" cy="1224501"/>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2F5496" w:themeColor="accent5" w:themeShade="BF"/>
        </w:rPr>
        <w:tab/>
      </w:r>
    </w:p>
    <w:p w14:paraId="57DFDB79" w14:textId="77777777" w:rsidR="00986AE5" w:rsidRDefault="00986AE5" w:rsidP="00986AE5">
      <w:pPr>
        <w:tabs>
          <w:tab w:val="right" w:pos="10206"/>
        </w:tabs>
        <w:ind w:right="-234"/>
        <w:jc w:val="right"/>
        <w:rPr>
          <w:rFonts w:ascii="Century Gothic" w:hAnsi="Century Gothic"/>
          <w:color w:val="2F5496" w:themeColor="accent5" w:themeShade="BF"/>
        </w:rPr>
      </w:pPr>
    </w:p>
    <w:p w14:paraId="7FED4945" w14:textId="58E15752" w:rsidR="00986AE5" w:rsidRPr="00986AE5" w:rsidRDefault="00986AE5" w:rsidP="00986AE5">
      <w:pPr>
        <w:tabs>
          <w:tab w:val="right" w:pos="10206"/>
        </w:tabs>
        <w:ind w:right="-234"/>
        <w:jc w:val="right"/>
        <w:rPr>
          <w:b/>
        </w:rPr>
      </w:pPr>
      <w:r w:rsidRPr="00986AE5">
        <w:rPr>
          <w:rFonts w:ascii="Calibri Light" w:hAnsi="Calibri Light" w:cs="Calibri Light"/>
          <w:color w:val="1F4E79" w:themeColor="accent1" w:themeShade="80"/>
          <w:sz w:val="16"/>
          <w:szCs w:val="16"/>
        </w:rPr>
        <w:t>250, boulevard Arthur-Buies Ouest</w:t>
      </w:r>
    </w:p>
    <w:p w14:paraId="4D20D8AC" w14:textId="77777777" w:rsidR="00986AE5" w:rsidRPr="006E4D4C" w:rsidRDefault="00986AE5" w:rsidP="00986AE5">
      <w:pPr>
        <w:tabs>
          <w:tab w:val="right" w:pos="10206"/>
        </w:tabs>
        <w:ind w:right="-234"/>
        <w:jc w:val="right"/>
        <w:rPr>
          <w:rFonts w:ascii="Calibri Light" w:hAnsi="Calibri Light" w:cs="Calibri Light"/>
          <w:color w:val="1F4E79" w:themeColor="accent1" w:themeShade="80"/>
          <w:sz w:val="16"/>
          <w:szCs w:val="16"/>
        </w:rPr>
      </w:pPr>
      <w:r w:rsidRPr="006E4D4C">
        <w:rPr>
          <w:rFonts w:ascii="Calibri Light" w:hAnsi="Calibri Light" w:cs="Calibri Light"/>
          <w:color w:val="1F4E79" w:themeColor="accent1" w:themeShade="80"/>
          <w:sz w:val="16"/>
          <w:szCs w:val="16"/>
        </w:rPr>
        <w:t>Rimouski (Québec) G5L 7A7</w:t>
      </w:r>
    </w:p>
    <w:p w14:paraId="00251B06" w14:textId="77777777" w:rsidR="00986AE5" w:rsidRPr="006E4D4C" w:rsidRDefault="00986AE5" w:rsidP="00986AE5">
      <w:pPr>
        <w:tabs>
          <w:tab w:val="right" w:pos="10206"/>
        </w:tabs>
        <w:ind w:right="-234"/>
        <w:jc w:val="right"/>
        <w:rPr>
          <w:rFonts w:ascii="Calibri Light" w:hAnsi="Calibri Light" w:cs="Calibri Light"/>
          <w:color w:val="1F4E79" w:themeColor="accent1" w:themeShade="80"/>
          <w:sz w:val="16"/>
          <w:szCs w:val="16"/>
        </w:rPr>
      </w:pPr>
      <w:r w:rsidRPr="006E4D4C">
        <w:rPr>
          <w:rFonts w:ascii="Calibri Light" w:hAnsi="Calibri Light" w:cs="Calibri Light"/>
          <w:color w:val="1F4E79" w:themeColor="accent1" w:themeShade="80"/>
          <w:sz w:val="16"/>
          <w:szCs w:val="16"/>
        </w:rPr>
        <w:t>Téléphone : (418) 724-3439</w:t>
      </w:r>
    </w:p>
    <w:p w14:paraId="2A8A752C" w14:textId="77777777" w:rsidR="00986AE5" w:rsidRPr="006E4D4C" w:rsidRDefault="00986AE5" w:rsidP="00986AE5">
      <w:pPr>
        <w:tabs>
          <w:tab w:val="right" w:pos="10206"/>
        </w:tabs>
        <w:ind w:right="-234"/>
        <w:jc w:val="right"/>
        <w:rPr>
          <w:rFonts w:ascii="Calibri Light" w:hAnsi="Calibri Light" w:cs="Calibri Light"/>
          <w:color w:val="1F4E79" w:themeColor="accent1" w:themeShade="80"/>
          <w:sz w:val="16"/>
          <w:szCs w:val="16"/>
        </w:rPr>
      </w:pPr>
      <w:r w:rsidRPr="006E4D4C">
        <w:rPr>
          <w:rFonts w:ascii="Calibri Light" w:hAnsi="Calibri Light" w:cs="Calibri Light"/>
          <w:color w:val="1F4E79" w:themeColor="accent1" w:themeShade="80"/>
          <w:sz w:val="16"/>
          <w:szCs w:val="16"/>
        </w:rPr>
        <w:t>Télécopie : (418) 724-3471</w:t>
      </w:r>
    </w:p>
    <w:p w14:paraId="1CBDD11C" w14:textId="3D8162AB" w:rsidR="00986AE5" w:rsidRDefault="00986AE5" w:rsidP="00986AE5">
      <w:pPr>
        <w:pStyle w:val="En-tte"/>
        <w:tabs>
          <w:tab w:val="clear" w:pos="4320"/>
          <w:tab w:val="right" w:pos="10206"/>
        </w:tabs>
        <w:spacing w:before="120"/>
        <w:ind w:right="-232"/>
        <w:jc w:val="right"/>
        <w:rPr>
          <w:rFonts w:asciiTheme="majorHAnsi" w:hAnsiTheme="majorHAnsi" w:cstheme="majorHAnsi"/>
          <w:i/>
          <w:iCs/>
          <w:smallCaps/>
          <w:color w:val="0070C0"/>
        </w:rPr>
      </w:pPr>
      <w:r w:rsidRPr="006E4D4C">
        <w:rPr>
          <w:rFonts w:asciiTheme="majorHAnsi" w:hAnsiTheme="majorHAnsi" w:cstheme="majorHAnsi"/>
          <w:b/>
          <w:i/>
          <w:iCs/>
          <w:noProof/>
          <w:color w:val="0070C0"/>
          <w:sz w:val="26"/>
          <w:szCs w:val="26"/>
        </w:rPr>
        <mc:AlternateContent>
          <mc:Choice Requires="wps">
            <w:drawing>
              <wp:anchor distT="91440" distB="91440" distL="114300" distR="114300" simplePos="0" relativeHeight="251659264" behindDoc="0" locked="0" layoutInCell="1" allowOverlap="1" wp14:anchorId="627C04D7" wp14:editId="194B95FC">
                <wp:simplePos x="0" y="0"/>
                <wp:positionH relativeFrom="page">
                  <wp:posOffset>482600</wp:posOffset>
                </wp:positionH>
                <wp:positionV relativeFrom="paragraph">
                  <wp:posOffset>297594</wp:posOffset>
                </wp:positionV>
                <wp:extent cx="6782257" cy="160934"/>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257" cy="160934"/>
                        </a:xfrm>
                        <a:prstGeom prst="rect">
                          <a:avLst/>
                        </a:prstGeom>
                        <a:noFill/>
                        <a:ln w="9525">
                          <a:noFill/>
                          <a:miter lim="800000"/>
                          <a:headEnd/>
                          <a:tailEnd/>
                        </a:ln>
                      </wps:spPr>
                      <wps:txbx>
                        <w:txbxContent>
                          <w:sdt>
                            <w:sdtPr>
                              <w:rPr>
                                <w:i/>
                                <w:iCs/>
                                <w:color w:val="5B9BD5" w:themeColor="accent1"/>
                              </w:rPr>
                              <w:id w:val="1469011327"/>
                              <w:temporary/>
                              <w:showingPlcHdr/>
                              <w15:appearance w15:val="hidden"/>
                            </w:sdtPr>
                            <w:sdtEndPr/>
                            <w:sdtContent>
                              <w:p w14:paraId="7CFEAD9C" w14:textId="77777777" w:rsidR="00986AE5" w:rsidRDefault="00986AE5" w:rsidP="00986AE5">
                                <w:pPr>
                                  <w:pBdr>
                                    <w:top w:val="single" w:sz="24" w:space="8" w:color="5B9BD5" w:themeColor="accent1"/>
                                    <w:bottom w:val="single" w:sz="24" w:space="8" w:color="5B9BD5" w:themeColor="accent1"/>
                                  </w:pBdr>
                                  <w:rPr>
                                    <w:i/>
                                    <w:iCs/>
                                    <w:color w:val="5B9BD5" w:themeColor="accent1"/>
                                  </w:rPr>
                                </w:pPr>
                                <w:r>
                                  <w:rPr>
                                    <w:i/>
                                    <w:iCs/>
                                    <w:color w:val="5B9BD5" w:themeColor="accent1"/>
                                    <w:lang w:val="fr-FR"/>
                                  </w:rPr>
                                  <w:t>[Attirez l’attention du lecteur avec une citation du document ou utilisez cet espace pour mettre en valeur un point clé. Pour placer cette zone de texte n’importe où sur la page, faites-la simplement glisser.]</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C04D7" id="_x0000_t202" coordsize="21600,21600" o:spt="202" path="m,l,21600r21600,l21600,xe">
                <v:stroke joinstyle="miter"/>
                <v:path gradientshapeok="t" o:connecttype="rect"/>
              </v:shapetype>
              <v:shape id="Zone de texte 2" o:spid="_x0000_s1026" type="#_x0000_t202" style="position:absolute;left:0;text-align:left;margin-left:38pt;margin-top:23.45pt;width:534.05pt;height:12.6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" filled="f" stroked="f">
                <v:textbox>
                  <w:txbxContent>
                    <w:sdt>
                      <w:sdtPr>
                        <w:rPr>
                          <w:i/>
                          <w:iCs/>
                          <w:color w:val="5B9BD5" w:themeColor="accent1"/>
                        </w:rPr>
                        <w:id w:val="1469011327"/>
                        <w:temporary/>
                        <w:showingPlcHdr/>
                        <w15:appearance w15:val="hidden"/>
                      </w:sdtPr>
                      <w:sdtEndPr/>
                      <w:sdtContent>
                        <w:p w14:paraId="7CFEAD9C" w14:textId="77777777" w:rsidR="00986AE5" w:rsidRDefault="00986AE5" w:rsidP="00986AE5">
                          <w:pPr>
                            <w:pBdr>
                              <w:top w:val="single" w:sz="24" w:space="8" w:color="5B9BD5" w:themeColor="accent1"/>
                              <w:bottom w:val="single" w:sz="24" w:space="8" w:color="5B9BD5" w:themeColor="accent1"/>
                            </w:pBdr>
                            <w:rPr>
                              <w:i/>
                              <w:iCs/>
                              <w:color w:val="5B9BD5" w:themeColor="accent1"/>
                            </w:rPr>
                          </w:pPr>
                          <w:r>
                            <w:rPr>
                              <w:i/>
                              <w:iCs/>
                              <w:color w:val="5B9BD5" w:themeColor="accent1"/>
                              <w:lang w:val="fr-FR"/>
                            </w:rPr>
                            <w:t>[Attirez l’attention du lecteur avec une citation du document ou utilisez cet espace pour mettre en valeur un point clé. Pour placer cette zone de texte n’importe où sur la page, faites-la simplement glisser.]</w:t>
                          </w:r>
                        </w:p>
                      </w:sdtContent>
                    </w:sdt>
                  </w:txbxContent>
                </v:textbox>
                <w10:wrap anchorx="page"/>
              </v:shape>
            </w:pict>
          </mc:Fallback>
        </mc:AlternateContent>
      </w:r>
      <w:r w:rsidRPr="006E4D4C">
        <w:rPr>
          <w:rFonts w:asciiTheme="majorHAnsi" w:hAnsiTheme="majorHAnsi" w:cstheme="majorHAnsi"/>
          <w:i/>
          <w:iCs/>
          <w:smallCaps/>
          <w:color w:val="0070C0"/>
        </w:rPr>
        <w:t>Ensemble, visons plus haut!</w:t>
      </w:r>
    </w:p>
    <w:p w14:paraId="390BE2E8" w14:textId="1D5E1612" w:rsidR="00986AE5" w:rsidRPr="006E4D4C" w:rsidRDefault="00986AE5" w:rsidP="00986AE5">
      <w:pPr>
        <w:pStyle w:val="En-tte"/>
        <w:tabs>
          <w:tab w:val="clear" w:pos="4320"/>
          <w:tab w:val="right" w:pos="10206"/>
        </w:tabs>
        <w:spacing w:before="120"/>
        <w:ind w:right="-232"/>
        <w:jc w:val="right"/>
        <w:rPr>
          <w:rFonts w:asciiTheme="majorHAnsi" w:hAnsiTheme="majorHAnsi" w:cstheme="majorHAnsi"/>
          <w:i/>
          <w:iCs/>
          <w:smallCaps/>
          <w:color w:val="0070C0"/>
        </w:rPr>
      </w:pPr>
    </w:p>
    <w:p w14:paraId="4E7E6656" w14:textId="77777777" w:rsidR="00986AE5" w:rsidRDefault="00986AE5" w:rsidP="00F5762D">
      <w:pPr>
        <w:jc w:val="center"/>
        <w:rPr>
          <w:rFonts w:asciiTheme="majorHAnsi" w:hAnsiTheme="majorHAnsi" w:cstheme="majorHAnsi"/>
          <w:b/>
          <w:bCs/>
        </w:rPr>
      </w:pPr>
    </w:p>
    <w:p w14:paraId="11220DF3" w14:textId="321443EB" w:rsidR="006D4D8D" w:rsidRPr="00941143" w:rsidRDefault="00B942AE" w:rsidP="00F5762D">
      <w:pPr>
        <w:jc w:val="center"/>
        <w:rPr>
          <w:rFonts w:asciiTheme="majorHAnsi" w:hAnsiTheme="majorHAnsi" w:cstheme="majorHAnsi"/>
          <w:b/>
          <w:bCs/>
        </w:rPr>
      </w:pPr>
      <w:r>
        <w:rPr>
          <w:rFonts w:asciiTheme="majorHAnsi" w:hAnsiTheme="majorHAnsi" w:cstheme="majorHAnsi"/>
          <w:b/>
          <w:bCs/>
        </w:rPr>
        <w:t xml:space="preserve">SÉANCE DU </w:t>
      </w:r>
      <w:r w:rsidR="006D4D8D" w:rsidRPr="00941143">
        <w:rPr>
          <w:rFonts w:asciiTheme="majorHAnsi" w:hAnsiTheme="majorHAnsi" w:cstheme="majorHAnsi"/>
          <w:b/>
          <w:bCs/>
        </w:rPr>
        <w:t>CONSEIL D’ÉTABLISSEMENT</w:t>
      </w:r>
    </w:p>
    <w:p w14:paraId="627DF0AD" w14:textId="2CEE03AA" w:rsidR="006D4D8D" w:rsidRPr="00941143" w:rsidRDefault="007A4FDA" w:rsidP="00F5762D">
      <w:pPr>
        <w:jc w:val="center"/>
        <w:rPr>
          <w:rFonts w:asciiTheme="majorHAnsi" w:hAnsiTheme="majorHAnsi" w:cstheme="majorHAnsi"/>
          <w:b/>
          <w:bCs/>
        </w:rPr>
      </w:pPr>
      <w:r>
        <w:rPr>
          <w:rFonts w:asciiTheme="majorHAnsi" w:hAnsiTheme="majorHAnsi" w:cstheme="majorHAnsi"/>
          <w:b/>
          <w:bCs/>
        </w:rPr>
        <w:t>2021-2022</w:t>
      </w:r>
    </w:p>
    <w:p w14:paraId="14870F0B" w14:textId="77777777" w:rsidR="006D4D8D" w:rsidRPr="00941143" w:rsidRDefault="006D4D8D" w:rsidP="00D1673A">
      <w:pPr>
        <w:tabs>
          <w:tab w:val="center" w:pos="4338"/>
        </w:tabs>
        <w:jc w:val="both"/>
        <w:rPr>
          <w:rFonts w:asciiTheme="majorHAnsi" w:hAnsiTheme="majorHAnsi" w:cstheme="majorHAnsi"/>
          <w:b/>
          <w:bCs/>
          <w:sz w:val="22"/>
          <w:szCs w:val="22"/>
        </w:rPr>
      </w:pPr>
    </w:p>
    <w:p w14:paraId="14A09B88" w14:textId="4668B4F3" w:rsidR="004E4C3E" w:rsidRPr="00D1673A" w:rsidRDefault="004E4C3E" w:rsidP="00D1673A">
      <w:pPr>
        <w:tabs>
          <w:tab w:val="center" w:pos="4338"/>
        </w:tabs>
        <w:jc w:val="both"/>
        <w:rPr>
          <w:rFonts w:asciiTheme="majorHAnsi" w:hAnsiTheme="majorHAnsi" w:cstheme="majorHAnsi"/>
          <w:b/>
          <w:bCs/>
          <w:sz w:val="22"/>
          <w:szCs w:val="22"/>
        </w:rPr>
      </w:pPr>
      <w:r w:rsidRPr="00D1673A">
        <w:rPr>
          <w:rFonts w:asciiTheme="majorHAnsi" w:hAnsiTheme="majorHAnsi" w:cstheme="majorHAnsi"/>
          <w:b/>
          <w:bCs/>
          <w:sz w:val="22"/>
          <w:szCs w:val="22"/>
        </w:rPr>
        <w:t>PROCÈS-VERBAL</w:t>
      </w:r>
      <w:r w:rsidRPr="00D1673A">
        <w:rPr>
          <w:rFonts w:asciiTheme="majorHAnsi" w:hAnsiTheme="majorHAnsi" w:cstheme="majorHAnsi"/>
          <w:sz w:val="22"/>
          <w:szCs w:val="22"/>
        </w:rPr>
        <w:t xml:space="preserve"> de la</w:t>
      </w:r>
      <w:r w:rsidR="001046E2" w:rsidRPr="00D1673A">
        <w:rPr>
          <w:rFonts w:asciiTheme="majorHAnsi" w:hAnsiTheme="majorHAnsi" w:cstheme="majorHAnsi"/>
          <w:sz w:val="22"/>
          <w:szCs w:val="22"/>
        </w:rPr>
        <w:t xml:space="preserve"> </w:t>
      </w:r>
      <w:r w:rsidR="00B942AE">
        <w:rPr>
          <w:rFonts w:asciiTheme="majorHAnsi" w:hAnsiTheme="majorHAnsi" w:cstheme="majorHAnsi"/>
          <w:sz w:val="22"/>
          <w:szCs w:val="22"/>
        </w:rPr>
        <w:t>séance</w:t>
      </w:r>
      <w:r w:rsidR="00C3515A">
        <w:rPr>
          <w:rFonts w:asciiTheme="majorHAnsi" w:hAnsiTheme="majorHAnsi" w:cstheme="majorHAnsi"/>
          <w:sz w:val="22"/>
          <w:szCs w:val="22"/>
        </w:rPr>
        <w:t xml:space="preserve"> ordinaire</w:t>
      </w:r>
      <w:r w:rsidR="008A7FA3" w:rsidRPr="00D1673A">
        <w:rPr>
          <w:rFonts w:asciiTheme="majorHAnsi" w:hAnsiTheme="majorHAnsi" w:cstheme="majorHAnsi"/>
          <w:sz w:val="22"/>
          <w:szCs w:val="22"/>
        </w:rPr>
        <w:t xml:space="preserve"> </w:t>
      </w:r>
      <w:r w:rsidRPr="00D1673A">
        <w:rPr>
          <w:rFonts w:asciiTheme="majorHAnsi" w:hAnsiTheme="majorHAnsi" w:cstheme="majorHAnsi"/>
          <w:sz w:val="22"/>
          <w:szCs w:val="22"/>
        </w:rPr>
        <w:t xml:space="preserve">du conseil d’établissement de l’école Paul-Hubert, </w:t>
      </w:r>
      <w:r w:rsidR="007A4FDA">
        <w:rPr>
          <w:rFonts w:asciiTheme="majorHAnsi" w:hAnsiTheme="majorHAnsi" w:cstheme="majorHAnsi"/>
          <w:sz w:val="22"/>
          <w:szCs w:val="22"/>
        </w:rPr>
        <w:t>tenue le 7 septembre 2022 à la bibliothèque de l’école Paul-Hubert</w:t>
      </w:r>
      <w:r w:rsidR="001B095E" w:rsidRPr="00D1673A">
        <w:rPr>
          <w:rFonts w:asciiTheme="majorHAnsi" w:hAnsiTheme="majorHAnsi" w:cstheme="majorHAnsi"/>
          <w:sz w:val="22"/>
          <w:szCs w:val="22"/>
        </w:rPr>
        <w:t xml:space="preserve">, à </w:t>
      </w:r>
      <w:r w:rsidR="009E1EA7" w:rsidRPr="00D1673A">
        <w:rPr>
          <w:rFonts w:asciiTheme="majorHAnsi" w:hAnsiTheme="majorHAnsi" w:cstheme="majorHAnsi"/>
          <w:sz w:val="22"/>
          <w:szCs w:val="22"/>
        </w:rPr>
        <w:t>1</w:t>
      </w:r>
      <w:r w:rsidR="00D56271" w:rsidRPr="00D1673A">
        <w:rPr>
          <w:rFonts w:asciiTheme="majorHAnsi" w:hAnsiTheme="majorHAnsi" w:cstheme="majorHAnsi"/>
          <w:sz w:val="22"/>
          <w:szCs w:val="22"/>
        </w:rPr>
        <w:t>9</w:t>
      </w:r>
      <w:r w:rsidR="00A11FD4" w:rsidRPr="00D1673A">
        <w:rPr>
          <w:rFonts w:asciiTheme="majorHAnsi" w:hAnsiTheme="majorHAnsi" w:cstheme="majorHAnsi"/>
          <w:sz w:val="22"/>
          <w:szCs w:val="22"/>
        </w:rPr>
        <w:t> h</w:t>
      </w:r>
      <w:r w:rsidR="00F6172E">
        <w:rPr>
          <w:rFonts w:asciiTheme="majorHAnsi" w:hAnsiTheme="majorHAnsi" w:cstheme="majorHAnsi"/>
          <w:sz w:val="22"/>
          <w:szCs w:val="22"/>
        </w:rPr>
        <w:t>eures</w:t>
      </w:r>
      <w:r w:rsidR="007F5F72" w:rsidRPr="00D1673A">
        <w:rPr>
          <w:rFonts w:asciiTheme="majorHAnsi" w:hAnsiTheme="majorHAnsi" w:cstheme="majorHAnsi"/>
          <w:sz w:val="22"/>
          <w:szCs w:val="22"/>
        </w:rPr>
        <w:t>.</w:t>
      </w:r>
    </w:p>
    <w:p w14:paraId="4E39B378" w14:textId="135AA96F" w:rsidR="00934383" w:rsidRPr="00D1673A" w:rsidRDefault="00934383" w:rsidP="00D1673A">
      <w:pPr>
        <w:tabs>
          <w:tab w:val="center" w:pos="4338"/>
        </w:tabs>
        <w:spacing w:before="120"/>
        <w:jc w:val="both"/>
        <w:rPr>
          <w:rFonts w:asciiTheme="majorHAnsi" w:hAnsiTheme="majorHAnsi" w:cstheme="majorHAnsi"/>
          <w:sz w:val="22"/>
          <w:szCs w:val="22"/>
        </w:rPr>
      </w:pPr>
      <w:r w:rsidRPr="00D1673A">
        <w:rPr>
          <w:rFonts w:asciiTheme="majorHAnsi" w:hAnsiTheme="majorHAnsi" w:cstheme="majorHAnsi"/>
          <w:sz w:val="22"/>
          <w:szCs w:val="22"/>
        </w:rPr>
        <w:t>Sont présent</w:t>
      </w:r>
      <w:r w:rsidR="00E4310A" w:rsidRPr="00D1673A">
        <w:rPr>
          <w:rFonts w:asciiTheme="majorHAnsi" w:hAnsiTheme="majorHAnsi" w:cstheme="majorHAnsi"/>
          <w:sz w:val="22"/>
          <w:szCs w:val="22"/>
        </w:rPr>
        <w:t>s</w:t>
      </w:r>
      <w:r w:rsidRPr="00D1673A">
        <w:rPr>
          <w:rFonts w:asciiTheme="majorHAnsi" w:hAnsiTheme="majorHAnsi" w:cstheme="majorHAnsi"/>
          <w:sz w:val="22"/>
          <w:szCs w:val="22"/>
        </w:rPr>
        <w:t xml:space="preserve"> à la réunion : </w:t>
      </w:r>
    </w:p>
    <w:tbl>
      <w:tblPr>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15"/>
        <w:gridCol w:w="5245"/>
      </w:tblGrid>
      <w:tr w:rsidR="00934383" w:rsidRPr="00D1673A" w14:paraId="340FE575" w14:textId="77777777" w:rsidTr="002E0414">
        <w:tc>
          <w:tcPr>
            <w:tcW w:w="4815" w:type="dxa"/>
          </w:tcPr>
          <w:p w14:paraId="16A6EA4C" w14:textId="77777777" w:rsidR="00934383" w:rsidRPr="00D1673A" w:rsidRDefault="00934383" w:rsidP="00741ADF">
            <w:pPr>
              <w:pStyle w:val="123"/>
              <w:numPr>
                <w:ilvl w:val="0"/>
                <w:numId w:val="0"/>
              </w:numPr>
              <w:spacing w:before="60"/>
              <w:ind w:left="17"/>
              <w:rPr>
                <w:rFonts w:asciiTheme="majorHAnsi" w:hAnsiTheme="majorHAnsi" w:cstheme="majorHAnsi"/>
                <w:sz w:val="22"/>
                <w:szCs w:val="22"/>
              </w:rPr>
            </w:pPr>
            <w:bookmarkStart w:id="0" w:name="_Hlk53134035"/>
            <w:r w:rsidRPr="00D1673A">
              <w:rPr>
                <w:rFonts w:asciiTheme="majorHAnsi" w:hAnsiTheme="majorHAnsi" w:cstheme="majorHAnsi"/>
                <w:sz w:val="22"/>
                <w:szCs w:val="22"/>
              </w:rPr>
              <w:t>Représentantes et représentants des parents :</w:t>
            </w:r>
          </w:p>
        </w:tc>
        <w:tc>
          <w:tcPr>
            <w:tcW w:w="5245" w:type="dxa"/>
          </w:tcPr>
          <w:p w14:paraId="42F1E72E" w14:textId="0F646737" w:rsidR="00076288" w:rsidRPr="007A4FDA" w:rsidRDefault="00076288" w:rsidP="002A121A">
            <w:pPr>
              <w:pStyle w:val="123"/>
              <w:numPr>
                <w:ilvl w:val="0"/>
                <w:numId w:val="0"/>
              </w:numPr>
              <w:spacing w:before="40"/>
              <w:ind w:left="320" w:hanging="303"/>
              <w:rPr>
                <w:rFonts w:asciiTheme="majorHAnsi" w:hAnsiTheme="majorHAnsi" w:cstheme="majorHAnsi"/>
                <w:caps/>
                <w:sz w:val="22"/>
                <w:szCs w:val="22"/>
              </w:rPr>
            </w:pPr>
            <w:r w:rsidRPr="007A4FDA">
              <w:rPr>
                <w:rFonts w:asciiTheme="majorHAnsi" w:hAnsiTheme="majorHAnsi" w:cstheme="majorHAnsi"/>
                <w:caps/>
                <w:sz w:val="22"/>
                <w:szCs w:val="22"/>
              </w:rPr>
              <w:t>charest, a</w:t>
            </w:r>
            <w:r w:rsidRPr="007A4FDA">
              <w:rPr>
                <w:rFonts w:asciiTheme="majorHAnsi" w:hAnsiTheme="majorHAnsi" w:cstheme="majorHAnsi"/>
                <w:sz w:val="22"/>
                <w:szCs w:val="22"/>
              </w:rPr>
              <w:t>lexandre, représentant au comité de parents</w:t>
            </w:r>
          </w:p>
          <w:p w14:paraId="349F68CF" w14:textId="3DE072D4" w:rsidR="002B374C" w:rsidRPr="007A4FDA" w:rsidRDefault="00934383" w:rsidP="002B374C">
            <w:pPr>
              <w:pStyle w:val="123"/>
              <w:numPr>
                <w:ilvl w:val="0"/>
                <w:numId w:val="0"/>
              </w:numPr>
              <w:spacing w:before="40"/>
              <w:ind w:left="17"/>
              <w:rPr>
                <w:rFonts w:asciiTheme="majorHAnsi" w:hAnsiTheme="majorHAnsi" w:cstheme="majorHAnsi"/>
                <w:sz w:val="22"/>
                <w:szCs w:val="22"/>
              </w:rPr>
            </w:pPr>
            <w:r w:rsidRPr="007A4FDA">
              <w:rPr>
                <w:rFonts w:asciiTheme="majorHAnsi" w:hAnsiTheme="majorHAnsi" w:cstheme="majorHAnsi"/>
                <w:sz w:val="22"/>
                <w:szCs w:val="22"/>
              </w:rPr>
              <w:t>LEROUEIL,</w:t>
            </w:r>
            <w:r w:rsidRPr="007A4FDA">
              <w:rPr>
                <w:rFonts w:asciiTheme="majorHAnsi" w:hAnsiTheme="majorHAnsi" w:cstheme="majorHAnsi"/>
                <w:caps/>
                <w:sz w:val="22"/>
                <w:szCs w:val="22"/>
              </w:rPr>
              <w:t xml:space="preserve"> </w:t>
            </w:r>
            <w:r w:rsidRPr="007A4FDA">
              <w:rPr>
                <w:rFonts w:asciiTheme="majorHAnsi" w:hAnsiTheme="majorHAnsi" w:cstheme="majorHAnsi"/>
                <w:sz w:val="22"/>
                <w:szCs w:val="22"/>
              </w:rPr>
              <w:t>Vianney</w:t>
            </w:r>
            <w:r w:rsidR="00690C62" w:rsidRPr="007A4FDA">
              <w:rPr>
                <w:rFonts w:asciiTheme="majorHAnsi" w:hAnsiTheme="majorHAnsi" w:cstheme="majorHAnsi"/>
                <w:sz w:val="22"/>
                <w:szCs w:val="22"/>
              </w:rPr>
              <w:t>, président</w:t>
            </w:r>
          </w:p>
          <w:p w14:paraId="66A1F9CB" w14:textId="110CDAA5" w:rsidR="00BC4780" w:rsidRDefault="00BC4780" w:rsidP="002B374C">
            <w:pPr>
              <w:pStyle w:val="123"/>
              <w:numPr>
                <w:ilvl w:val="0"/>
                <w:numId w:val="0"/>
              </w:numPr>
              <w:spacing w:before="40"/>
              <w:ind w:left="17"/>
              <w:rPr>
                <w:rFonts w:asciiTheme="majorHAnsi" w:hAnsiTheme="majorHAnsi" w:cstheme="majorHAnsi"/>
                <w:sz w:val="22"/>
                <w:szCs w:val="22"/>
              </w:rPr>
            </w:pPr>
            <w:r w:rsidRPr="007A4FDA">
              <w:rPr>
                <w:rFonts w:asciiTheme="majorHAnsi" w:hAnsiTheme="majorHAnsi" w:cstheme="majorHAnsi"/>
                <w:sz w:val="22"/>
                <w:szCs w:val="22"/>
              </w:rPr>
              <w:t>MICHAUD, Karoline</w:t>
            </w:r>
          </w:p>
          <w:p w14:paraId="352CA1AA" w14:textId="608842E9" w:rsidR="007A4FDA" w:rsidRDefault="007A4FDA" w:rsidP="002B374C">
            <w:pPr>
              <w:pStyle w:val="123"/>
              <w:numPr>
                <w:ilvl w:val="0"/>
                <w:numId w:val="0"/>
              </w:numPr>
              <w:spacing w:before="40"/>
              <w:ind w:left="17"/>
              <w:rPr>
                <w:rFonts w:asciiTheme="majorHAnsi" w:hAnsiTheme="majorHAnsi" w:cstheme="majorHAnsi"/>
                <w:sz w:val="22"/>
                <w:szCs w:val="22"/>
              </w:rPr>
            </w:pPr>
            <w:r>
              <w:rPr>
                <w:rFonts w:asciiTheme="majorHAnsi" w:hAnsiTheme="majorHAnsi" w:cstheme="majorHAnsi"/>
                <w:sz w:val="22"/>
                <w:szCs w:val="22"/>
              </w:rPr>
              <w:t>DIONNE, Julie</w:t>
            </w:r>
          </w:p>
          <w:p w14:paraId="667BDD47" w14:textId="5CCEDE51" w:rsidR="007A4FDA" w:rsidRPr="007A4FDA" w:rsidRDefault="007A4FDA" w:rsidP="002B374C">
            <w:pPr>
              <w:pStyle w:val="123"/>
              <w:numPr>
                <w:ilvl w:val="0"/>
                <w:numId w:val="0"/>
              </w:numPr>
              <w:spacing w:before="40"/>
              <w:ind w:left="17"/>
              <w:rPr>
                <w:rFonts w:asciiTheme="majorHAnsi" w:hAnsiTheme="majorHAnsi" w:cstheme="majorHAnsi"/>
                <w:sz w:val="22"/>
                <w:szCs w:val="22"/>
              </w:rPr>
            </w:pPr>
            <w:r>
              <w:rPr>
                <w:rFonts w:asciiTheme="majorHAnsi" w:hAnsiTheme="majorHAnsi" w:cstheme="majorHAnsi"/>
                <w:sz w:val="22"/>
                <w:szCs w:val="22"/>
              </w:rPr>
              <w:t>ROMAIN, Bergette</w:t>
            </w:r>
          </w:p>
          <w:p w14:paraId="38DA9195" w14:textId="258C8A3E" w:rsidR="0065234F" w:rsidRPr="006806E9" w:rsidRDefault="0065234F" w:rsidP="00A6398A">
            <w:pPr>
              <w:pStyle w:val="123"/>
              <w:numPr>
                <w:ilvl w:val="0"/>
                <w:numId w:val="0"/>
              </w:numPr>
              <w:spacing w:before="40"/>
              <w:ind w:left="17"/>
              <w:rPr>
                <w:rFonts w:asciiTheme="majorHAnsi" w:hAnsiTheme="majorHAnsi" w:cstheme="majorHAnsi"/>
                <w:sz w:val="22"/>
                <w:szCs w:val="22"/>
              </w:rPr>
            </w:pPr>
          </w:p>
        </w:tc>
      </w:tr>
      <w:tr w:rsidR="00934383" w:rsidRPr="00D1673A" w14:paraId="557A0016" w14:textId="77777777" w:rsidTr="002E0414">
        <w:tc>
          <w:tcPr>
            <w:tcW w:w="4815" w:type="dxa"/>
          </w:tcPr>
          <w:p w14:paraId="60E29BA9" w14:textId="777DD618" w:rsidR="00934383" w:rsidRPr="00D1673A" w:rsidRDefault="00934383" w:rsidP="00741ADF">
            <w:pPr>
              <w:pStyle w:val="123"/>
              <w:numPr>
                <w:ilvl w:val="0"/>
                <w:numId w:val="0"/>
              </w:numPr>
              <w:spacing w:before="60"/>
              <w:ind w:left="17"/>
              <w:rPr>
                <w:rFonts w:asciiTheme="majorHAnsi" w:hAnsiTheme="majorHAnsi" w:cstheme="majorHAnsi"/>
                <w:sz w:val="22"/>
                <w:szCs w:val="22"/>
              </w:rPr>
            </w:pPr>
            <w:r w:rsidRPr="00D1673A">
              <w:rPr>
                <w:rFonts w:asciiTheme="majorHAnsi" w:hAnsiTheme="majorHAnsi" w:cstheme="majorHAnsi"/>
                <w:sz w:val="22"/>
                <w:szCs w:val="22"/>
              </w:rPr>
              <w:t>Représentante et représentants du personnel enseignant :</w:t>
            </w:r>
          </w:p>
        </w:tc>
        <w:tc>
          <w:tcPr>
            <w:tcW w:w="5245" w:type="dxa"/>
          </w:tcPr>
          <w:p w14:paraId="25B21ED5" w14:textId="111E7754" w:rsidR="00934383" w:rsidRPr="007A4FDA" w:rsidRDefault="00D1673A" w:rsidP="00741ADF">
            <w:pPr>
              <w:pStyle w:val="123"/>
              <w:numPr>
                <w:ilvl w:val="0"/>
                <w:numId w:val="0"/>
              </w:numPr>
              <w:spacing w:before="40"/>
              <w:ind w:left="17"/>
              <w:rPr>
                <w:rFonts w:asciiTheme="majorHAnsi" w:hAnsiTheme="majorHAnsi" w:cstheme="majorHAnsi"/>
                <w:sz w:val="22"/>
                <w:szCs w:val="22"/>
              </w:rPr>
            </w:pPr>
            <w:r w:rsidRPr="007A4FDA">
              <w:rPr>
                <w:rFonts w:asciiTheme="majorHAnsi" w:hAnsiTheme="majorHAnsi" w:cstheme="majorHAnsi"/>
                <w:sz w:val="22"/>
                <w:szCs w:val="22"/>
              </w:rPr>
              <w:t>CHENEL, Sylvain</w:t>
            </w:r>
          </w:p>
          <w:p w14:paraId="58D48331" w14:textId="59935C6D" w:rsidR="00682D8B" w:rsidRPr="007A4FDA" w:rsidRDefault="00D4519A" w:rsidP="00741ADF">
            <w:pPr>
              <w:pStyle w:val="123"/>
              <w:numPr>
                <w:ilvl w:val="0"/>
                <w:numId w:val="0"/>
              </w:numPr>
              <w:spacing w:before="40"/>
              <w:ind w:left="17"/>
              <w:rPr>
                <w:rFonts w:asciiTheme="majorHAnsi" w:hAnsiTheme="majorHAnsi" w:cstheme="majorHAnsi"/>
                <w:bCs/>
                <w:sz w:val="22"/>
                <w:szCs w:val="22"/>
              </w:rPr>
            </w:pPr>
            <w:r w:rsidRPr="007A4FDA">
              <w:rPr>
                <w:rFonts w:asciiTheme="majorHAnsi" w:hAnsiTheme="majorHAnsi" w:cstheme="majorHAnsi"/>
                <w:bCs/>
                <w:sz w:val="22"/>
                <w:szCs w:val="22"/>
              </w:rPr>
              <w:t xml:space="preserve">CÔTÉ, </w:t>
            </w:r>
            <w:r w:rsidR="00682D8B" w:rsidRPr="007A4FDA">
              <w:rPr>
                <w:rFonts w:asciiTheme="majorHAnsi" w:hAnsiTheme="majorHAnsi" w:cstheme="majorHAnsi"/>
                <w:bCs/>
                <w:sz w:val="22"/>
                <w:szCs w:val="22"/>
              </w:rPr>
              <w:t>Martin</w:t>
            </w:r>
          </w:p>
          <w:p w14:paraId="4FBD90C7" w14:textId="77777777" w:rsidR="00E35897" w:rsidRPr="007A4FDA" w:rsidRDefault="00E35897" w:rsidP="002B374C">
            <w:pPr>
              <w:pStyle w:val="123"/>
              <w:numPr>
                <w:ilvl w:val="0"/>
                <w:numId w:val="0"/>
              </w:numPr>
              <w:spacing w:before="40"/>
              <w:ind w:left="17"/>
              <w:rPr>
                <w:rFonts w:asciiTheme="majorHAnsi" w:hAnsiTheme="majorHAnsi" w:cstheme="majorHAnsi"/>
                <w:sz w:val="22"/>
                <w:szCs w:val="22"/>
              </w:rPr>
            </w:pPr>
            <w:r w:rsidRPr="007A4FDA">
              <w:rPr>
                <w:rFonts w:asciiTheme="majorHAnsi" w:hAnsiTheme="majorHAnsi" w:cstheme="majorHAnsi"/>
                <w:sz w:val="22"/>
                <w:szCs w:val="22"/>
              </w:rPr>
              <w:t>GOSSELIN, Julie</w:t>
            </w:r>
          </w:p>
          <w:p w14:paraId="3A01DCCC" w14:textId="77777777" w:rsidR="008349AC" w:rsidRDefault="008349AC" w:rsidP="002B374C">
            <w:pPr>
              <w:pStyle w:val="123"/>
              <w:numPr>
                <w:ilvl w:val="0"/>
                <w:numId w:val="0"/>
              </w:numPr>
              <w:spacing w:before="40"/>
              <w:ind w:left="17"/>
              <w:rPr>
                <w:rFonts w:asciiTheme="majorHAnsi" w:hAnsiTheme="majorHAnsi" w:cstheme="majorHAnsi"/>
                <w:sz w:val="22"/>
                <w:szCs w:val="22"/>
              </w:rPr>
            </w:pPr>
            <w:r w:rsidRPr="007A4FDA">
              <w:rPr>
                <w:rFonts w:asciiTheme="majorHAnsi" w:hAnsiTheme="majorHAnsi" w:cstheme="majorHAnsi"/>
                <w:sz w:val="22"/>
                <w:szCs w:val="22"/>
              </w:rPr>
              <w:t>LAVOIE, Rémi</w:t>
            </w:r>
          </w:p>
          <w:p w14:paraId="64A4B06A" w14:textId="77777777" w:rsidR="007A4FDA" w:rsidRDefault="007A4FDA" w:rsidP="002B374C">
            <w:pPr>
              <w:pStyle w:val="123"/>
              <w:numPr>
                <w:ilvl w:val="0"/>
                <w:numId w:val="0"/>
              </w:numPr>
              <w:spacing w:before="40"/>
              <w:ind w:left="17"/>
              <w:rPr>
                <w:rFonts w:asciiTheme="majorHAnsi" w:hAnsiTheme="majorHAnsi" w:cstheme="majorHAnsi"/>
                <w:sz w:val="22"/>
                <w:szCs w:val="22"/>
              </w:rPr>
            </w:pPr>
          </w:p>
          <w:p w14:paraId="19546381" w14:textId="69FB3171" w:rsidR="009242DC" w:rsidRPr="006806E9" w:rsidRDefault="009242DC" w:rsidP="002B374C">
            <w:pPr>
              <w:pStyle w:val="123"/>
              <w:numPr>
                <w:ilvl w:val="0"/>
                <w:numId w:val="0"/>
              </w:numPr>
              <w:spacing w:before="40"/>
              <w:ind w:left="17"/>
              <w:rPr>
                <w:rFonts w:asciiTheme="majorHAnsi" w:hAnsiTheme="majorHAnsi" w:cstheme="majorHAnsi"/>
                <w:sz w:val="22"/>
                <w:szCs w:val="22"/>
              </w:rPr>
            </w:pPr>
          </w:p>
        </w:tc>
      </w:tr>
      <w:tr w:rsidR="009242DC" w:rsidRPr="00D1673A" w14:paraId="2E1520E7" w14:textId="77777777" w:rsidTr="002E0414">
        <w:tc>
          <w:tcPr>
            <w:tcW w:w="4815" w:type="dxa"/>
          </w:tcPr>
          <w:p w14:paraId="69F95654" w14:textId="6156152E" w:rsidR="009242DC" w:rsidRDefault="009242DC" w:rsidP="00741ADF">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Représentante du personnel professionnel :</w:t>
            </w:r>
          </w:p>
        </w:tc>
        <w:tc>
          <w:tcPr>
            <w:tcW w:w="5245" w:type="dxa"/>
          </w:tcPr>
          <w:p w14:paraId="1D71B40D" w14:textId="1752AB7A" w:rsidR="009242DC" w:rsidRDefault="009242DC" w:rsidP="00A6398A">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CÔTÉ, Gaétan-</w:t>
            </w:r>
            <w:r w:rsidRPr="00D1673A">
              <w:rPr>
                <w:rFonts w:asciiTheme="majorHAnsi" w:hAnsiTheme="majorHAnsi" w:cstheme="majorHAnsi"/>
                <w:sz w:val="22"/>
                <w:szCs w:val="22"/>
              </w:rPr>
              <w:t xml:space="preserve"> Représentant du personnel professionnel</w:t>
            </w:r>
          </w:p>
        </w:tc>
      </w:tr>
      <w:tr w:rsidR="00BC4780" w:rsidRPr="00D1673A" w14:paraId="403E7B95" w14:textId="77777777" w:rsidTr="002E0414">
        <w:tc>
          <w:tcPr>
            <w:tcW w:w="4815" w:type="dxa"/>
          </w:tcPr>
          <w:p w14:paraId="78AE4621" w14:textId="425125BD" w:rsidR="00BC4780" w:rsidRDefault="00BC4780" w:rsidP="00741ADF">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Représentante du personnel de soutien :</w:t>
            </w:r>
          </w:p>
        </w:tc>
        <w:tc>
          <w:tcPr>
            <w:tcW w:w="5245" w:type="dxa"/>
          </w:tcPr>
          <w:p w14:paraId="50C56848" w14:textId="2EAE7CE1" w:rsidR="00BC4780" w:rsidRPr="006806E9" w:rsidRDefault="009242DC" w:rsidP="00A6398A">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w:t>
            </w:r>
          </w:p>
        </w:tc>
      </w:tr>
      <w:tr w:rsidR="00D1673A" w:rsidRPr="00D1673A" w14:paraId="0D8BF159" w14:textId="77777777" w:rsidTr="002E0414">
        <w:tc>
          <w:tcPr>
            <w:tcW w:w="4815" w:type="dxa"/>
          </w:tcPr>
          <w:p w14:paraId="0E0B0073" w14:textId="23582BA5" w:rsidR="00D1673A" w:rsidRPr="00D1673A" w:rsidRDefault="00D1673A" w:rsidP="00741ADF">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Représentant</w:t>
            </w:r>
            <w:r w:rsidR="00682D8B">
              <w:rPr>
                <w:rFonts w:asciiTheme="majorHAnsi" w:hAnsiTheme="majorHAnsi" w:cstheme="majorHAnsi"/>
                <w:sz w:val="22"/>
                <w:szCs w:val="22"/>
              </w:rPr>
              <w:t>e</w:t>
            </w:r>
            <w:r>
              <w:rPr>
                <w:rFonts w:asciiTheme="majorHAnsi" w:hAnsiTheme="majorHAnsi" w:cstheme="majorHAnsi"/>
                <w:sz w:val="22"/>
                <w:szCs w:val="22"/>
              </w:rPr>
              <w:t>s des élèves :</w:t>
            </w:r>
          </w:p>
        </w:tc>
        <w:tc>
          <w:tcPr>
            <w:tcW w:w="5245" w:type="dxa"/>
          </w:tcPr>
          <w:p w14:paraId="571CF911" w14:textId="31A48EF3" w:rsidR="0065234F" w:rsidRPr="006806E9" w:rsidRDefault="007A4FDA" w:rsidP="00A6398A">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MARQUIS, Sarah-Jeanne</w:t>
            </w:r>
          </w:p>
        </w:tc>
      </w:tr>
      <w:tr w:rsidR="00934383" w:rsidRPr="004068B4" w14:paraId="2BC6A7CA" w14:textId="77777777" w:rsidTr="002E0414">
        <w:tc>
          <w:tcPr>
            <w:tcW w:w="4815" w:type="dxa"/>
          </w:tcPr>
          <w:p w14:paraId="4F01DA0C" w14:textId="77777777" w:rsidR="00934383" w:rsidRPr="00D1673A" w:rsidRDefault="00934383" w:rsidP="00741ADF">
            <w:pPr>
              <w:pStyle w:val="123"/>
              <w:numPr>
                <w:ilvl w:val="0"/>
                <w:numId w:val="0"/>
              </w:numPr>
              <w:spacing w:before="60" w:after="60"/>
              <w:ind w:left="17"/>
              <w:rPr>
                <w:rFonts w:asciiTheme="majorHAnsi" w:hAnsiTheme="majorHAnsi" w:cstheme="majorHAnsi"/>
                <w:sz w:val="22"/>
                <w:szCs w:val="22"/>
              </w:rPr>
            </w:pPr>
            <w:r w:rsidRPr="00D1673A">
              <w:rPr>
                <w:rFonts w:asciiTheme="majorHAnsi" w:hAnsiTheme="majorHAnsi" w:cstheme="majorHAnsi"/>
                <w:sz w:val="22"/>
                <w:szCs w:val="22"/>
              </w:rPr>
              <w:t>Direction de l’école :</w:t>
            </w:r>
          </w:p>
        </w:tc>
        <w:tc>
          <w:tcPr>
            <w:tcW w:w="5245" w:type="dxa"/>
          </w:tcPr>
          <w:p w14:paraId="1C2368E5" w14:textId="4ACEDDA0" w:rsidR="00D4519A" w:rsidRPr="007A4FDA" w:rsidRDefault="009954B9" w:rsidP="00D4519A">
            <w:pPr>
              <w:pStyle w:val="123"/>
              <w:numPr>
                <w:ilvl w:val="0"/>
                <w:numId w:val="0"/>
              </w:numPr>
              <w:spacing w:before="60" w:after="60"/>
              <w:ind w:left="17"/>
              <w:rPr>
                <w:rFonts w:asciiTheme="majorHAnsi" w:hAnsiTheme="majorHAnsi" w:cstheme="majorHAnsi"/>
                <w:sz w:val="22"/>
                <w:szCs w:val="22"/>
              </w:rPr>
            </w:pPr>
            <w:r w:rsidRPr="007A4FDA">
              <w:rPr>
                <w:rFonts w:asciiTheme="majorHAnsi" w:hAnsiTheme="majorHAnsi" w:cstheme="majorHAnsi"/>
                <w:sz w:val="22"/>
                <w:szCs w:val="22"/>
              </w:rPr>
              <w:t xml:space="preserve">JEAN, Anny </w:t>
            </w:r>
            <w:r w:rsidR="004068B4" w:rsidRPr="007A4FDA">
              <w:rPr>
                <w:rFonts w:asciiTheme="majorHAnsi" w:hAnsiTheme="majorHAnsi" w:cstheme="majorHAnsi"/>
                <w:sz w:val="22"/>
                <w:szCs w:val="22"/>
              </w:rPr>
              <w:t>–</w:t>
            </w:r>
            <w:r w:rsidRPr="007A4FDA">
              <w:rPr>
                <w:rFonts w:asciiTheme="majorHAnsi" w:hAnsiTheme="majorHAnsi" w:cstheme="majorHAnsi"/>
                <w:sz w:val="22"/>
                <w:szCs w:val="22"/>
              </w:rPr>
              <w:t xml:space="preserve"> Directrice</w:t>
            </w:r>
          </w:p>
          <w:p w14:paraId="1516EE74" w14:textId="1B2AE850" w:rsidR="00590AD3" w:rsidRPr="006806E9" w:rsidRDefault="00590AD3" w:rsidP="00590AD3">
            <w:pPr>
              <w:pStyle w:val="123"/>
              <w:numPr>
                <w:ilvl w:val="0"/>
                <w:numId w:val="0"/>
              </w:numPr>
              <w:spacing w:before="60" w:after="60"/>
              <w:ind w:left="17"/>
              <w:rPr>
                <w:rFonts w:asciiTheme="majorHAnsi" w:hAnsiTheme="majorHAnsi" w:cstheme="majorHAnsi"/>
                <w:sz w:val="22"/>
                <w:szCs w:val="22"/>
              </w:rPr>
            </w:pPr>
          </w:p>
        </w:tc>
      </w:tr>
      <w:bookmarkEnd w:id="0"/>
    </w:tbl>
    <w:p w14:paraId="7F1FCD71" w14:textId="3BFA4A5F" w:rsidR="00934383" w:rsidRPr="006806E9" w:rsidRDefault="00934383" w:rsidP="00934383">
      <w:pPr>
        <w:tabs>
          <w:tab w:val="center" w:pos="4338"/>
        </w:tabs>
        <w:jc w:val="both"/>
        <w:rPr>
          <w:rFonts w:asciiTheme="majorHAnsi" w:hAnsiTheme="majorHAnsi" w:cstheme="majorHAnsi"/>
          <w:bCs/>
          <w:sz w:val="22"/>
          <w:szCs w:val="22"/>
        </w:rPr>
      </w:pPr>
    </w:p>
    <w:p w14:paraId="0C040265" w14:textId="139D23ED" w:rsidR="00A6398A" w:rsidRPr="00A6398A" w:rsidRDefault="00A6398A" w:rsidP="00934383">
      <w:pPr>
        <w:tabs>
          <w:tab w:val="center" w:pos="4338"/>
        </w:tabs>
        <w:jc w:val="both"/>
        <w:rPr>
          <w:rFonts w:asciiTheme="majorHAnsi" w:hAnsiTheme="majorHAnsi" w:cstheme="majorHAnsi"/>
          <w:bCs/>
          <w:i/>
          <w:iCs/>
          <w:sz w:val="22"/>
          <w:szCs w:val="22"/>
        </w:rPr>
      </w:pPr>
      <w:r w:rsidRPr="00A6398A">
        <w:rPr>
          <w:rFonts w:asciiTheme="majorHAnsi" w:hAnsiTheme="majorHAnsi" w:cstheme="majorHAnsi"/>
          <w:bCs/>
          <w:i/>
          <w:iCs/>
          <w:sz w:val="22"/>
          <w:szCs w:val="22"/>
        </w:rPr>
        <w:t>Absences motivées :</w:t>
      </w:r>
    </w:p>
    <w:p w14:paraId="16914661" w14:textId="3B9F3D5E" w:rsidR="007A4FDA" w:rsidRDefault="007A4FDA" w:rsidP="0099384F">
      <w:pPr>
        <w:tabs>
          <w:tab w:val="left" w:pos="709"/>
          <w:tab w:val="center" w:pos="4338"/>
        </w:tabs>
        <w:jc w:val="both"/>
        <w:rPr>
          <w:rFonts w:asciiTheme="majorHAnsi" w:hAnsiTheme="majorHAnsi" w:cstheme="majorHAnsi"/>
          <w:bCs/>
          <w:sz w:val="22"/>
          <w:szCs w:val="22"/>
        </w:rPr>
      </w:pPr>
      <w:r>
        <w:rPr>
          <w:rFonts w:asciiTheme="majorHAnsi" w:hAnsiTheme="majorHAnsi" w:cstheme="majorHAnsi"/>
          <w:bCs/>
          <w:sz w:val="22"/>
          <w:szCs w:val="22"/>
        </w:rPr>
        <w:t>VITKAUSKAS, Émilie-Rose</w:t>
      </w:r>
      <w:r>
        <w:rPr>
          <w:rFonts w:asciiTheme="majorHAnsi" w:hAnsiTheme="majorHAnsi" w:cstheme="majorHAnsi"/>
          <w:bCs/>
          <w:sz w:val="22"/>
          <w:szCs w:val="22"/>
        </w:rPr>
        <w:tab/>
        <w:t xml:space="preserve">                                JULIEN, Cynthia</w:t>
      </w:r>
    </w:p>
    <w:p w14:paraId="27AA0AC7" w14:textId="1523D83A" w:rsidR="007A4FDA" w:rsidRDefault="007A4FDA" w:rsidP="0099384F">
      <w:pPr>
        <w:tabs>
          <w:tab w:val="left" w:pos="709"/>
          <w:tab w:val="center" w:pos="4338"/>
        </w:tabs>
        <w:jc w:val="both"/>
        <w:rPr>
          <w:rFonts w:asciiTheme="majorHAnsi" w:hAnsiTheme="majorHAnsi" w:cstheme="majorHAnsi"/>
          <w:bCs/>
          <w:sz w:val="22"/>
          <w:szCs w:val="22"/>
        </w:rPr>
      </w:pPr>
      <w:r>
        <w:rPr>
          <w:rFonts w:asciiTheme="majorHAnsi" w:hAnsiTheme="majorHAnsi" w:cstheme="majorHAnsi"/>
          <w:bCs/>
          <w:sz w:val="22"/>
          <w:szCs w:val="22"/>
        </w:rPr>
        <w:t>DUPONT, Sylvie</w:t>
      </w:r>
      <w:r>
        <w:rPr>
          <w:rFonts w:asciiTheme="majorHAnsi" w:hAnsiTheme="majorHAnsi" w:cstheme="majorHAnsi"/>
          <w:bCs/>
          <w:sz w:val="22"/>
          <w:szCs w:val="22"/>
        </w:rPr>
        <w:tab/>
        <w:t xml:space="preserve">                                    LÉCUYER, Patricia</w:t>
      </w:r>
    </w:p>
    <w:p w14:paraId="7DF811B5" w14:textId="138131BC" w:rsidR="007A4FDA" w:rsidRDefault="007A4FDA" w:rsidP="0099384F">
      <w:pPr>
        <w:tabs>
          <w:tab w:val="left" w:pos="709"/>
          <w:tab w:val="center" w:pos="4338"/>
        </w:tabs>
        <w:jc w:val="both"/>
        <w:rPr>
          <w:rFonts w:asciiTheme="majorHAnsi" w:hAnsiTheme="majorHAnsi" w:cstheme="majorHAnsi"/>
          <w:bCs/>
          <w:sz w:val="22"/>
          <w:szCs w:val="22"/>
        </w:rPr>
      </w:pPr>
      <w:r>
        <w:rPr>
          <w:rFonts w:asciiTheme="majorHAnsi" w:hAnsiTheme="majorHAnsi" w:cstheme="majorHAnsi"/>
          <w:bCs/>
          <w:sz w:val="22"/>
          <w:szCs w:val="22"/>
        </w:rPr>
        <w:t>VALENTIN, Alexandra</w:t>
      </w:r>
    </w:p>
    <w:p w14:paraId="5E5DB46A" w14:textId="1E35A91C" w:rsidR="007A4FDA" w:rsidRDefault="007A4FDA" w:rsidP="0099384F">
      <w:pPr>
        <w:tabs>
          <w:tab w:val="left" w:pos="709"/>
          <w:tab w:val="center" w:pos="4338"/>
        </w:tabs>
        <w:jc w:val="both"/>
        <w:rPr>
          <w:rFonts w:asciiTheme="majorHAnsi" w:hAnsiTheme="majorHAnsi" w:cstheme="majorHAnsi"/>
          <w:bCs/>
          <w:sz w:val="22"/>
          <w:szCs w:val="22"/>
        </w:rPr>
      </w:pPr>
      <w:r>
        <w:rPr>
          <w:rFonts w:asciiTheme="majorHAnsi" w:hAnsiTheme="majorHAnsi" w:cstheme="majorHAnsi"/>
          <w:bCs/>
          <w:sz w:val="22"/>
          <w:szCs w:val="22"/>
        </w:rPr>
        <w:t xml:space="preserve">GIGNAC, Nathalie </w:t>
      </w:r>
    </w:p>
    <w:tbl>
      <w:tblPr>
        <w:tblW w:w="10094"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8109"/>
      </w:tblGrid>
      <w:tr w:rsidR="00C4065D" w:rsidRPr="00D1673A" w14:paraId="3D43EA82" w14:textId="77777777" w:rsidTr="002337A4">
        <w:tc>
          <w:tcPr>
            <w:tcW w:w="1985" w:type="dxa"/>
          </w:tcPr>
          <w:p w14:paraId="137066B4" w14:textId="2D6CDB4D" w:rsidR="00C4065D" w:rsidRPr="00D1673A" w:rsidRDefault="00C4065D" w:rsidP="00C4065D">
            <w:pPr>
              <w:tabs>
                <w:tab w:val="center" w:pos="4338"/>
              </w:tabs>
              <w:spacing w:before="60" w:after="60"/>
              <w:ind w:left="34"/>
              <w:jc w:val="both"/>
              <w:rPr>
                <w:rFonts w:asciiTheme="majorHAnsi" w:hAnsiTheme="majorHAnsi" w:cstheme="majorHAnsi"/>
                <w:b/>
                <w:sz w:val="22"/>
                <w:szCs w:val="22"/>
              </w:rPr>
            </w:pPr>
            <w:r w:rsidRPr="00D1673A">
              <w:rPr>
                <w:rFonts w:asciiTheme="majorHAnsi" w:hAnsiTheme="majorHAnsi" w:cstheme="majorHAnsi"/>
                <w:b/>
                <w:sz w:val="22"/>
                <w:szCs w:val="22"/>
              </w:rPr>
              <w:t>CE-202</w:t>
            </w:r>
            <w:r w:rsidR="008349AC">
              <w:rPr>
                <w:rFonts w:asciiTheme="majorHAnsi" w:hAnsiTheme="majorHAnsi" w:cstheme="majorHAnsi"/>
                <w:b/>
                <w:sz w:val="22"/>
                <w:szCs w:val="22"/>
              </w:rPr>
              <w:t>2</w:t>
            </w:r>
            <w:r w:rsidRPr="00D1673A">
              <w:rPr>
                <w:rFonts w:asciiTheme="majorHAnsi" w:hAnsiTheme="majorHAnsi" w:cstheme="majorHAnsi"/>
                <w:b/>
                <w:sz w:val="22"/>
                <w:szCs w:val="22"/>
              </w:rPr>
              <w:t>.</w:t>
            </w:r>
            <w:r w:rsidR="00CD6841">
              <w:rPr>
                <w:rFonts w:asciiTheme="majorHAnsi" w:hAnsiTheme="majorHAnsi" w:cstheme="majorHAnsi"/>
                <w:b/>
                <w:sz w:val="22"/>
                <w:szCs w:val="22"/>
              </w:rPr>
              <w:t>07.09.95</w:t>
            </w:r>
          </w:p>
        </w:tc>
        <w:tc>
          <w:tcPr>
            <w:tcW w:w="8109" w:type="dxa"/>
          </w:tcPr>
          <w:p w14:paraId="5A20CAE6" w14:textId="4C576145" w:rsidR="00C4065D" w:rsidRPr="00D1673A" w:rsidRDefault="00C4065D" w:rsidP="00C4065D">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sidRPr="00D1673A">
              <w:rPr>
                <w:rFonts w:asciiTheme="majorHAnsi" w:hAnsiTheme="majorHAnsi" w:cstheme="majorHAnsi"/>
                <w:b/>
                <w:bCs/>
                <w:caps/>
                <w:sz w:val="22"/>
                <w:szCs w:val="22"/>
              </w:rPr>
              <w:t>OUVERTURE DE LA SÉANCE, VÉRIFICATION DES PRÉSENCES ET QUORUM</w:t>
            </w:r>
          </w:p>
          <w:p w14:paraId="057038E9" w14:textId="69E6FC0D" w:rsidR="00C4065D" w:rsidRPr="00D1673A" w:rsidRDefault="001A2D3E" w:rsidP="00C4065D">
            <w:pPr>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Vianney Leroueil</w:t>
            </w:r>
            <w:r w:rsidR="00C4065D" w:rsidRPr="00D1673A">
              <w:rPr>
                <w:rFonts w:asciiTheme="majorHAnsi" w:hAnsiTheme="majorHAnsi" w:cstheme="majorHAnsi"/>
                <w:sz w:val="22"/>
                <w:szCs w:val="22"/>
              </w:rPr>
              <w:t xml:space="preserve"> vérifie les présences et le quorum. Il déclare</w:t>
            </w:r>
            <w:r w:rsidR="004D1CDE">
              <w:rPr>
                <w:rFonts w:asciiTheme="majorHAnsi" w:hAnsiTheme="majorHAnsi" w:cstheme="majorHAnsi"/>
                <w:sz w:val="22"/>
                <w:szCs w:val="22"/>
              </w:rPr>
              <w:t xml:space="preserve"> ouverte</w:t>
            </w:r>
            <w:r w:rsidR="00C4065D" w:rsidRPr="00D1673A">
              <w:rPr>
                <w:rFonts w:asciiTheme="majorHAnsi" w:hAnsiTheme="majorHAnsi" w:cstheme="majorHAnsi"/>
                <w:sz w:val="22"/>
                <w:szCs w:val="22"/>
              </w:rPr>
              <w:t xml:space="preserve"> la séance du conseil d’établissement de l’école Paul-Hubert à </w:t>
            </w:r>
            <w:r w:rsidR="002B374C">
              <w:rPr>
                <w:rFonts w:asciiTheme="majorHAnsi" w:hAnsiTheme="majorHAnsi" w:cstheme="majorHAnsi"/>
                <w:sz w:val="22"/>
                <w:szCs w:val="22"/>
              </w:rPr>
              <w:t>19 h</w:t>
            </w:r>
            <w:r w:rsidR="00590AD3">
              <w:rPr>
                <w:rFonts w:asciiTheme="majorHAnsi" w:hAnsiTheme="majorHAnsi" w:cstheme="majorHAnsi"/>
                <w:sz w:val="22"/>
                <w:szCs w:val="22"/>
              </w:rPr>
              <w:t xml:space="preserve"> 0</w:t>
            </w:r>
            <w:r w:rsidR="00946F3C">
              <w:rPr>
                <w:rFonts w:asciiTheme="majorHAnsi" w:hAnsiTheme="majorHAnsi" w:cstheme="majorHAnsi"/>
                <w:sz w:val="22"/>
                <w:szCs w:val="22"/>
              </w:rPr>
              <w:t>3</w:t>
            </w:r>
            <w:r w:rsidR="00C4065D" w:rsidRPr="00D1673A">
              <w:rPr>
                <w:rFonts w:asciiTheme="majorHAnsi" w:hAnsiTheme="majorHAnsi" w:cstheme="majorHAnsi"/>
                <w:sz w:val="22"/>
                <w:szCs w:val="22"/>
              </w:rPr>
              <w:t>.</w:t>
            </w:r>
          </w:p>
        </w:tc>
      </w:tr>
      <w:tr w:rsidR="00C4065D" w:rsidRPr="00D1673A" w14:paraId="0688E2FC" w14:textId="77777777" w:rsidTr="002337A4">
        <w:tc>
          <w:tcPr>
            <w:tcW w:w="1985" w:type="dxa"/>
          </w:tcPr>
          <w:p w14:paraId="718848FA" w14:textId="0D355D85" w:rsidR="00C4065D" w:rsidRPr="00D1673A" w:rsidRDefault="00CD6841" w:rsidP="00C4065D">
            <w:pPr>
              <w:tabs>
                <w:tab w:val="center" w:pos="4338"/>
              </w:tabs>
              <w:spacing w:before="60" w:after="60"/>
              <w:jc w:val="both"/>
              <w:rPr>
                <w:rFonts w:asciiTheme="majorHAnsi" w:hAnsiTheme="majorHAnsi" w:cstheme="majorHAnsi"/>
                <w:b/>
                <w:sz w:val="22"/>
                <w:szCs w:val="22"/>
              </w:rPr>
            </w:pPr>
            <w:r w:rsidRPr="00D1673A">
              <w:rPr>
                <w:rFonts w:asciiTheme="majorHAnsi" w:hAnsiTheme="majorHAnsi" w:cstheme="majorHAnsi"/>
                <w:b/>
                <w:sz w:val="22"/>
                <w:szCs w:val="22"/>
              </w:rPr>
              <w:t>CE-202</w:t>
            </w:r>
            <w:r>
              <w:rPr>
                <w:rFonts w:asciiTheme="majorHAnsi" w:hAnsiTheme="majorHAnsi" w:cstheme="majorHAnsi"/>
                <w:b/>
                <w:sz w:val="22"/>
                <w:szCs w:val="22"/>
              </w:rPr>
              <w:t>2</w:t>
            </w:r>
            <w:r w:rsidRPr="00D1673A">
              <w:rPr>
                <w:rFonts w:asciiTheme="majorHAnsi" w:hAnsiTheme="majorHAnsi" w:cstheme="majorHAnsi"/>
                <w:b/>
                <w:sz w:val="22"/>
                <w:szCs w:val="22"/>
              </w:rPr>
              <w:t>.</w:t>
            </w:r>
            <w:r>
              <w:rPr>
                <w:rFonts w:asciiTheme="majorHAnsi" w:hAnsiTheme="majorHAnsi" w:cstheme="majorHAnsi"/>
                <w:b/>
                <w:sz w:val="22"/>
                <w:szCs w:val="22"/>
              </w:rPr>
              <w:t>07.09.9</w:t>
            </w:r>
            <w:r w:rsidR="004C530B">
              <w:rPr>
                <w:rFonts w:asciiTheme="majorHAnsi" w:hAnsiTheme="majorHAnsi" w:cstheme="majorHAnsi"/>
                <w:b/>
                <w:sz w:val="22"/>
                <w:szCs w:val="22"/>
              </w:rPr>
              <w:t>6</w:t>
            </w:r>
          </w:p>
        </w:tc>
        <w:tc>
          <w:tcPr>
            <w:tcW w:w="8109" w:type="dxa"/>
          </w:tcPr>
          <w:p w14:paraId="1464912A" w14:textId="0A15B39D" w:rsidR="00C4065D" w:rsidRPr="00D1673A" w:rsidRDefault="00682D8B" w:rsidP="00C4065D">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PÉRIODE DE QUESTIONS DU PUBLIC</w:t>
            </w:r>
          </w:p>
          <w:p w14:paraId="54CAE390" w14:textId="045D4A8A" w:rsidR="00C4065D" w:rsidRPr="00D1673A" w:rsidRDefault="00F75B7E" w:rsidP="00C4065D">
            <w:pPr>
              <w:tabs>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Aucun public</w:t>
            </w:r>
            <w:r w:rsidR="00F93782">
              <w:rPr>
                <w:rFonts w:asciiTheme="majorHAnsi" w:hAnsiTheme="majorHAnsi" w:cstheme="majorHAnsi"/>
                <w:sz w:val="22"/>
                <w:szCs w:val="22"/>
              </w:rPr>
              <w:t xml:space="preserve"> n’est présent.</w:t>
            </w:r>
          </w:p>
        </w:tc>
      </w:tr>
      <w:tr w:rsidR="00682D8B" w:rsidRPr="00D1673A" w14:paraId="2A71AED7" w14:textId="77777777" w:rsidTr="002337A4">
        <w:tc>
          <w:tcPr>
            <w:tcW w:w="1985" w:type="dxa"/>
          </w:tcPr>
          <w:p w14:paraId="4C787E97" w14:textId="6AED2EB8" w:rsidR="00682D8B" w:rsidRPr="00D1673A" w:rsidRDefault="00CD6841" w:rsidP="00682D8B">
            <w:pPr>
              <w:keepNext/>
              <w:tabs>
                <w:tab w:val="center" w:pos="4338"/>
              </w:tabs>
              <w:spacing w:before="120" w:after="60"/>
              <w:jc w:val="both"/>
              <w:rPr>
                <w:rFonts w:asciiTheme="majorHAnsi" w:hAnsiTheme="majorHAnsi" w:cstheme="majorHAnsi"/>
                <w:b/>
                <w:sz w:val="22"/>
                <w:szCs w:val="22"/>
              </w:rPr>
            </w:pPr>
            <w:r w:rsidRPr="00D1673A">
              <w:rPr>
                <w:rFonts w:asciiTheme="majorHAnsi" w:hAnsiTheme="majorHAnsi" w:cstheme="majorHAnsi"/>
                <w:b/>
                <w:sz w:val="22"/>
                <w:szCs w:val="22"/>
              </w:rPr>
              <w:lastRenderedPageBreak/>
              <w:t>CE-202</w:t>
            </w:r>
            <w:r>
              <w:rPr>
                <w:rFonts w:asciiTheme="majorHAnsi" w:hAnsiTheme="majorHAnsi" w:cstheme="majorHAnsi"/>
                <w:b/>
                <w:sz w:val="22"/>
                <w:szCs w:val="22"/>
              </w:rPr>
              <w:t>2</w:t>
            </w:r>
            <w:r w:rsidRPr="00D1673A">
              <w:rPr>
                <w:rFonts w:asciiTheme="majorHAnsi" w:hAnsiTheme="majorHAnsi" w:cstheme="majorHAnsi"/>
                <w:b/>
                <w:sz w:val="22"/>
                <w:szCs w:val="22"/>
              </w:rPr>
              <w:t>.</w:t>
            </w:r>
            <w:r>
              <w:rPr>
                <w:rFonts w:asciiTheme="majorHAnsi" w:hAnsiTheme="majorHAnsi" w:cstheme="majorHAnsi"/>
                <w:b/>
                <w:sz w:val="22"/>
                <w:szCs w:val="22"/>
              </w:rPr>
              <w:t>07.09.95</w:t>
            </w:r>
          </w:p>
        </w:tc>
        <w:tc>
          <w:tcPr>
            <w:tcW w:w="8109" w:type="dxa"/>
          </w:tcPr>
          <w:p w14:paraId="459D44AA" w14:textId="77777777" w:rsidR="00682D8B" w:rsidRPr="00D1673A" w:rsidRDefault="00682D8B" w:rsidP="00682D8B">
            <w:pPr>
              <w:keepNext/>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sidRPr="00D1673A">
              <w:rPr>
                <w:rFonts w:asciiTheme="majorHAnsi" w:hAnsiTheme="majorHAnsi" w:cstheme="majorHAnsi"/>
                <w:b/>
                <w:bCs/>
                <w:caps/>
                <w:sz w:val="22"/>
                <w:szCs w:val="22"/>
              </w:rPr>
              <w:t>LECTURE ET ADOPTION DE L’ORDRE DU JOUR</w:t>
            </w:r>
          </w:p>
          <w:p w14:paraId="3D60177B" w14:textId="748B9B6B" w:rsidR="00682D8B" w:rsidRPr="00D1673A" w:rsidRDefault="00F93782" w:rsidP="00682D8B">
            <w:pPr>
              <w:keepNext/>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 xml:space="preserve">Vianney Leroueil </w:t>
            </w:r>
            <w:r w:rsidR="00293C3F">
              <w:rPr>
                <w:rFonts w:asciiTheme="majorHAnsi" w:hAnsiTheme="majorHAnsi" w:cstheme="majorHAnsi"/>
                <w:sz w:val="22"/>
                <w:szCs w:val="22"/>
              </w:rPr>
              <w:t>procède à</w:t>
            </w:r>
            <w:r w:rsidR="00682D8B" w:rsidRPr="00D1673A">
              <w:rPr>
                <w:rFonts w:asciiTheme="majorHAnsi" w:hAnsiTheme="majorHAnsi" w:cstheme="majorHAnsi"/>
                <w:sz w:val="22"/>
                <w:szCs w:val="22"/>
              </w:rPr>
              <w:t xml:space="preserve"> la lecture </w:t>
            </w:r>
            <w:r w:rsidR="00682D8B">
              <w:rPr>
                <w:rFonts w:asciiTheme="majorHAnsi" w:hAnsiTheme="majorHAnsi" w:cstheme="majorHAnsi"/>
                <w:sz w:val="22"/>
                <w:szCs w:val="22"/>
              </w:rPr>
              <w:t xml:space="preserve">du projet </w:t>
            </w:r>
            <w:r w:rsidR="00682D8B" w:rsidRPr="00D1673A">
              <w:rPr>
                <w:rFonts w:asciiTheme="majorHAnsi" w:hAnsiTheme="majorHAnsi" w:cstheme="majorHAnsi"/>
                <w:sz w:val="22"/>
                <w:szCs w:val="22"/>
              </w:rPr>
              <w:t>d’ordre du jour.</w:t>
            </w:r>
          </w:p>
        </w:tc>
      </w:tr>
    </w:tbl>
    <w:p w14:paraId="01C4587B" w14:textId="614F46D8" w:rsidR="002E0414" w:rsidRDefault="002E0414" w:rsidP="00B942AE">
      <w:pPr>
        <w:spacing w:line="200" w:lineRule="exact"/>
      </w:pPr>
    </w:p>
    <w:p w14:paraId="5919FAEC" w14:textId="77777777" w:rsidR="00B942AE" w:rsidRDefault="00B942AE" w:rsidP="00B942AE">
      <w:pPr>
        <w:spacing w:line="200" w:lineRule="exact"/>
      </w:pPr>
    </w:p>
    <w:tbl>
      <w:tblPr>
        <w:tblStyle w:val="Grilledetableauclaire"/>
        <w:tblW w:w="10065" w:type="dxa"/>
        <w:tblInd w:w="-3" w:type="dxa"/>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ayout w:type="fixed"/>
        <w:tblLook w:val="01E0" w:firstRow="1" w:lastRow="1" w:firstColumn="1" w:lastColumn="1" w:noHBand="0" w:noVBand="0"/>
      </w:tblPr>
      <w:tblGrid>
        <w:gridCol w:w="10065"/>
      </w:tblGrid>
      <w:tr w:rsidR="0062571F" w:rsidRPr="00294881" w14:paraId="0C2D81A8" w14:textId="77777777" w:rsidTr="00682D8B">
        <w:trPr>
          <w:cantSplit/>
        </w:trPr>
        <w:tc>
          <w:tcPr>
            <w:tcW w:w="10065" w:type="dxa"/>
            <w:vAlign w:val="center"/>
          </w:tcPr>
          <w:p w14:paraId="42A9EE73" w14:textId="3613C389" w:rsidR="00A16D99" w:rsidRPr="00A16D99" w:rsidRDefault="0062571F" w:rsidP="00A16D99">
            <w:pPr>
              <w:pStyle w:val="Paragraphedeliste"/>
              <w:numPr>
                <w:ilvl w:val="0"/>
                <w:numId w:val="3"/>
              </w:numPr>
              <w:tabs>
                <w:tab w:val="left" w:pos="340"/>
                <w:tab w:val="left" w:pos="960"/>
                <w:tab w:val="left" w:pos="1440"/>
                <w:tab w:val="left" w:pos="1680"/>
                <w:tab w:val="left" w:pos="2880"/>
              </w:tabs>
              <w:spacing w:before="60" w:beforeAutospacing="0" w:after="60" w:afterAutospacing="0"/>
              <w:jc w:val="both"/>
              <w:rPr>
                <w:rFonts w:asciiTheme="majorHAnsi" w:eastAsia="Arial" w:hAnsiTheme="majorHAnsi" w:cstheme="majorHAnsi"/>
                <w:spacing w:val="1"/>
                <w:lang w:val="fr-CA"/>
              </w:rPr>
            </w:pPr>
            <w:bookmarkStart w:id="1" w:name="_Hlk116467912"/>
            <w:r w:rsidRPr="00B92AD0">
              <w:rPr>
                <w:rFonts w:asciiTheme="majorHAnsi" w:eastAsia="Arial" w:hAnsiTheme="majorHAnsi" w:cstheme="majorHAnsi"/>
                <w:spacing w:val="1"/>
                <w:lang w:val="fr-CA"/>
              </w:rPr>
              <w:t>Ouverture de la séance, vérification des présences et quorum</w:t>
            </w:r>
          </w:p>
        </w:tc>
      </w:tr>
      <w:tr w:rsidR="0062571F" w:rsidRPr="00294881" w14:paraId="7BF7CE78" w14:textId="77777777" w:rsidTr="00682D8B">
        <w:trPr>
          <w:cantSplit/>
        </w:trPr>
        <w:tc>
          <w:tcPr>
            <w:tcW w:w="10065" w:type="dxa"/>
            <w:vAlign w:val="center"/>
          </w:tcPr>
          <w:p w14:paraId="48D3AF45" w14:textId="00A9794F" w:rsidR="00A16D99" w:rsidRPr="00A16D99" w:rsidRDefault="0062571F" w:rsidP="00A16D99">
            <w:pPr>
              <w:pStyle w:val="Paragraphedeliste"/>
              <w:numPr>
                <w:ilvl w:val="0"/>
                <w:numId w:val="3"/>
              </w:numPr>
              <w:tabs>
                <w:tab w:val="left" w:pos="340"/>
                <w:tab w:val="left" w:pos="960"/>
                <w:tab w:val="left" w:pos="1440"/>
                <w:tab w:val="left" w:pos="1680"/>
                <w:tab w:val="left" w:pos="2880"/>
              </w:tabs>
              <w:spacing w:before="60" w:beforeAutospacing="0" w:after="60" w:afterAutospacing="0"/>
              <w:jc w:val="both"/>
              <w:rPr>
                <w:rFonts w:asciiTheme="majorHAnsi" w:eastAsia="Arial" w:hAnsiTheme="majorHAnsi" w:cstheme="majorHAnsi"/>
                <w:spacing w:val="1"/>
                <w:lang w:val="fr-CA"/>
              </w:rPr>
            </w:pPr>
            <w:r>
              <w:rPr>
                <w:rFonts w:asciiTheme="majorHAnsi" w:eastAsia="Arial" w:hAnsiTheme="majorHAnsi" w:cstheme="majorHAnsi"/>
                <w:spacing w:val="1"/>
                <w:lang w:val="fr-CA"/>
              </w:rPr>
              <w:t>Période de question</w:t>
            </w:r>
            <w:r w:rsidR="00B96429">
              <w:rPr>
                <w:rFonts w:asciiTheme="majorHAnsi" w:eastAsia="Arial" w:hAnsiTheme="majorHAnsi" w:cstheme="majorHAnsi"/>
                <w:spacing w:val="1"/>
                <w:lang w:val="fr-CA"/>
              </w:rPr>
              <w:t>s</w:t>
            </w:r>
            <w:r>
              <w:rPr>
                <w:rFonts w:asciiTheme="majorHAnsi" w:eastAsia="Arial" w:hAnsiTheme="majorHAnsi" w:cstheme="majorHAnsi"/>
                <w:spacing w:val="1"/>
                <w:lang w:val="fr-CA"/>
              </w:rPr>
              <w:t xml:space="preserve"> du public</w:t>
            </w:r>
          </w:p>
        </w:tc>
      </w:tr>
      <w:tr w:rsidR="00682D8B" w:rsidRPr="00D35247" w14:paraId="11D982CE" w14:textId="77777777" w:rsidTr="00682D8B">
        <w:trPr>
          <w:cantSplit/>
        </w:trPr>
        <w:tc>
          <w:tcPr>
            <w:tcW w:w="10065" w:type="dxa"/>
            <w:vAlign w:val="center"/>
          </w:tcPr>
          <w:p w14:paraId="31AB5202" w14:textId="0F4DA19F" w:rsidR="00682D8B" w:rsidRPr="008A0092" w:rsidRDefault="00682D8B" w:rsidP="00682D8B">
            <w:pPr>
              <w:pStyle w:val="Paragraphedeliste"/>
              <w:numPr>
                <w:ilvl w:val="0"/>
                <w:numId w:val="3"/>
              </w:numPr>
              <w:tabs>
                <w:tab w:val="left" w:pos="340"/>
                <w:tab w:val="left" w:pos="960"/>
                <w:tab w:val="left" w:pos="1440"/>
                <w:tab w:val="left" w:pos="1680"/>
                <w:tab w:val="left" w:pos="2880"/>
              </w:tabs>
              <w:spacing w:before="60" w:beforeAutospacing="0" w:after="60" w:afterAutospacing="0"/>
              <w:jc w:val="both"/>
              <w:rPr>
                <w:rFonts w:asciiTheme="majorHAnsi" w:eastAsia="Arial" w:hAnsiTheme="majorHAnsi" w:cstheme="majorHAnsi"/>
                <w:spacing w:val="1"/>
                <w:lang w:val="fr-CA"/>
              </w:rPr>
            </w:pPr>
            <w:r>
              <w:rPr>
                <w:rFonts w:ascii="Arial" w:eastAsia="Times New Roman" w:hAnsi="Arial"/>
                <w:sz w:val="24"/>
                <w:szCs w:val="24"/>
                <w:lang w:val="fr-CA" w:eastAsia="fr-FR"/>
              </w:rPr>
              <w:br w:type="page"/>
            </w:r>
            <w:r w:rsidRPr="008A0092">
              <w:rPr>
                <w:rFonts w:asciiTheme="majorHAnsi" w:eastAsia="Arial" w:hAnsiTheme="majorHAnsi" w:cstheme="majorHAnsi"/>
                <w:spacing w:val="1"/>
                <w:lang w:val="fr-CA"/>
              </w:rPr>
              <w:t>Lecture et adoption de la proposition d’ordre du jour</w:t>
            </w:r>
          </w:p>
        </w:tc>
      </w:tr>
      <w:tr w:rsidR="00A16D99" w:rsidRPr="00D35247" w14:paraId="479DF98F" w14:textId="77777777" w:rsidTr="00682D8B">
        <w:trPr>
          <w:cantSplit/>
        </w:trPr>
        <w:tc>
          <w:tcPr>
            <w:tcW w:w="10065" w:type="dxa"/>
            <w:vAlign w:val="center"/>
          </w:tcPr>
          <w:p w14:paraId="795832B3" w14:textId="628BDC33" w:rsidR="00A16D99" w:rsidRDefault="00A16D99" w:rsidP="00682D8B">
            <w:pPr>
              <w:pStyle w:val="Paragraphedeliste"/>
              <w:numPr>
                <w:ilvl w:val="0"/>
                <w:numId w:val="3"/>
              </w:numPr>
              <w:tabs>
                <w:tab w:val="left" w:pos="340"/>
                <w:tab w:val="left" w:pos="960"/>
                <w:tab w:val="left" w:pos="1440"/>
                <w:tab w:val="left" w:pos="1680"/>
                <w:tab w:val="left" w:pos="2880"/>
              </w:tabs>
              <w:spacing w:before="60" w:beforeAutospacing="0" w:after="60" w:afterAutospacing="0"/>
              <w:jc w:val="both"/>
              <w:rPr>
                <w:rFonts w:asciiTheme="majorHAnsi" w:eastAsia="Arial" w:hAnsiTheme="majorHAnsi" w:cstheme="majorHAnsi"/>
                <w:spacing w:val="1"/>
              </w:rPr>
            </w:pPr>
            <w:r>
              <w:rPr>
                <w:rFonts w:asciiTheme="majorHAnsi" w:eastAsia="Arial" w:hAnsiTheme="majorHAnsi" w:cstheme="majorHAnsi"/>
                <w:spacing w:val="1"/>
              </w:rPr>
              <w:t>Gardien du temps</w:t>
            </w:r>
          </w:p>
        </w:tc>
      </w:tr>
      <w:tr w:rsidR="00682D8B" w:rsidRPr="00D35247" w14:paraId="469F5075" w14:textId="77777777" w:rsidTr="00682D8B">
        <w:trPr>
          <w:cantSplit/>
        </w:trPr>
        <w:tc>
          <w:tcPr>
            <w:tcW w:w="10065" w:type="dxa"/>
            <w:vAlign w:val="center"/>
          </w:tcPr>
          <w:p w14:paraId="607BC68A" w14:textId="77777777" w:rsidR="00682D8B" w:rsidRDefault="00682D8B" w:rsidP="00682D8B">
            <w:pPr>
              <w:pStyle w:val="Paragraphedeliste"/>
              <w:numPr>
                <w:ilvl w:val="0"/>
                <w:numId w:val="3"/>
              </w:numPr>
              <w:tabs>
                <w:tab w:val="left" w:pos="340"/>
                <w:tab w:val="left" w:pos="960"/>
                <w:tab w:val="left" w:pos="1440"/>
                <w:tab w:val="left" w:pos="1680"/>
                <w:tab w:val="left" w:pos="2880"/>
              </w:tabs>
              <w:spacing w:before="60" w:beforeAutospacing="0" w:after="60" w:afterAutospacing="0"/>
              <w:jc w:val="both"/>
              <w:rPr>
                <w:rFonts w:asciiTheme="majorHAnsi" w:eastAsia="Arial" w:hAnsiTheme="majorHAnsi" w:cstheme="majorHAnsi"/>
                <w:spacing w:val="1"/>
                <w:lang w:val="fr-CA"/>
              </w:rPr>
            </w:pPr>
            <w:r>
              <w:rPr>
                <w:rFonts w:asciiTheme="majorHAnsi" w:eastAsia="Arial" w:hAnsiTheme="majorHAnsi" w:cstheme="majorHAnsi"/>
                <w:spacing w:val="1"/>
                <w:lang w:val="fr-CA"/>
              </w:rPr>
              <w:t>Mot des membres</w:t>
            </w:r>
          </w:p>
          <w:p w14:paraId="077C94B2" w14:textId="77777777" w:rsidR="00682D8B" w:rsidRDefault="00682D8B" w:rsidP="00682D8B">
            <w:pPr>
              <w:pStyle w:val="Paragraphedeliste"/>
              <w:numPr>
                <w:ilvl w:val="1"/>
                <w:numId w:val="3"/>
              </w:numPr>
              <w:spacing w:before="60" w:beforeAutospacing="0" w:after="0" w:afterAutospacing="0"/>
              <w:ind w:left="792"/>
              <w:rPr>
                <w:rFonts w:asciiTheme="majorHAnsi" w:eastAsia="Arial" w:hAnsiTheme="majorHAnsi" w:cstheme="majorHAnsi"/>
                <w:lang w:val="fr-CA"/>
              </w:rPr>
            </w:pPr>
            <w:r>
              <w:rPr>
                <w:rFonts w:asciiTheme="majorHAnsi" w:eastAsia="Arial" w:hAnsiTheme="majorHAnsi" w:cstheme="majorHAnsi"/>
                <w:lang w:val="fr-CA"/>
              </w:rPr>
              <w:t>Présidence</w:t>
            </w:r>
          </w:p>
          <w:p w14:paraId="51612E1B" w14:textId="77777777" w:rsidR="00682D8B" w:rsidRDefault="00682D8B" w:rsidP="00682D8B">
            <w:pPr>
              <w:pStyle w:val="Paragraphedeliste"/>
              <w:numPr>
                <w:ilvl w:val="1"/>
                <w:numId w:val="3"/>
              </w:numPr>
              <w:spacing w:before="60" w:beforeAutospacing="0" w:after="0" w:afterAutospacing="0"/>
              <w:ind w:left="792"/>
              <w:rPr>
                <w:rFonts w:asciiTheme="majorHAnsi" w:eastAsia="Arial" w:hAnsiTheme="majorHAnsi" w:cstheme="majorHAnsi"/>
                <w:lang w:val="fr-CA"/>
              </w:rPr>
            </w:pPr>
            <w:r>
              <w:rPr>
                <w:rFonts w:asciiTheme="majorHAnsi" w:eastAsia="Arial" w:hAnsiTheme="majorHAnsi" w:cstheme="majorHAnsi"/>
                <w:lang w:val="fr-CA"/>
              </w:rPr>
              <w:t>Représentant des élèves</w:t>
            </w:r>
          </w:p>
          <w:p w14:paraId="1832998D" w14:textId="77777777" w:rsidR="00682D8B" w:rsidRDefault="00682D8B" w:rsidP="00682D8B">
            <w:pPr>
              <w:pStyle w:val="Paragraphedeliste"/>
              <w:numPr>
                <w:ilvl w:val="1"/>
                <w:numId w:val="3"/>
              </w:numPr>
              <w:spacing w:before="60" w:beforeAutospacing="0" w:after="0" w:afterAutospacing="0"/>
              <w:ind w:left="792"/>
              <w:rPr>
                <w:rFonts w:asciiTheme="majorHAnsi" w:eastAsia="Arial" w:hAnsiTheme="majorHAnsi" w:cstheme="majorHAnsi"/>
                <w:lang w:val="fr-CA"/>
              </w:rPr>
            </w:pPr>
            <w:r>
              <w:rPr>
                <w:rFonts w:asciiTheme="majorHAnsi" w:eastAsia="Arial" w:hAnsiTheme="majorHAnsi" w:cstheme="majorHAnsi"/>
                <w:lang w:val="fr-CA"/>
              </w:rPr>
              <w:t>Représentant au comité de parents du centre de services scolaire des Phares</w:t>
            </w:r>
          </w:p>
          <w:p w14:paraId="68398498" w14:textId="77777777" w:rsidR="00682D8B" w:rsidRDefault="00682D8B" w:rsidP="00682D8B">
            <w:pPr>
              <w:pStyle w:val="Paragraphedeliste"/>
              <w:numPr>
                <w:ilvl w:val="1"/>
                <w:numId w:val="3"/>
              </w:numPr>
              <w:spacing w:before="60" w:beforeAutospacing="0" w:after="0" w:afterAutospacing="0"/>
              <w:ind w:left="792"/>
              <w:rPr>
                <w:rFonts w:asciiTheme="majorHAnsi" w:eastAsia="Arial" w:hAnsiTheme="majorHAnsi" w:cstheme="majorHAnsi"/>
                <w:lang w:val="fr-CA"/>
              </w:rPr>
            </w:pPr>
            <w:r>
              <w:rPr>
                <w:rFonts w:asciiTheme="majorHAnsi" w:eastAsia="Arial" w:hAnsiTheme="majorHAnsi" w:cstheme="majorHAnsi"/>
                <w:lang w:val="fr-CA"/>
              </w:rPr>
              <w:t>Trésorerie</w:t>
            </w:r>
          </w:p>
          <w:p w14:paraId="01A0BB46" w14:textId="77777777" w:rsidR="00682D8B" w:rsidRDefault="00682D8B" w:rsidP="00682D8B">
            <w:pPr>
              <w:pStyle w:val="Paragraphedeliste"/>
              <w:numPr>
                <w:ilvl w:val="1"/>
                <w:numId w:val="3"/>
              </w:numPr>
              <w:spacing w:before="60" w:beforeAutospacing="0" w:after="0" w:afterAutospacing="0"/>
              <w:ind w:left="792"/>
              <w:rPr>
                <w:rFonts w:asciiTheme="majorHAnsi" w:eastAsia="Arial" w:hAnsiTheme="majorHAnsi" w:cstheme="majorHAnsi"/>
                <w:lang w:val="fr-CA"/>
              </w:rPr>
            </w:pPr>
            <w:r>
              <w:rPr>
                <w:rFonts w:asciiTheme="majorHAnsi" w:eastAsia="Arial" w:hAnsiTheme="majorHAnsi" w:cstheme="majorHAnsi"/>
                <w:lang w:val="fr-CA"/>
              </w:rPr>
              <w:t>Personnel enseignant</w:t>
            </w:r>
          </w:p>
          <w:p w14:paraId="0E3D302B" w14:textId="77777777" w:rsidR="00682D8B" w:rsidRDefault="00682D8B" w:rsidP="00682D8B">
            <w:pPr>
              <w:pStyle w:val="Paragraphedeliste"/>
              <w:numPr>
                <w:ilvl w:val="1"/>
                <w:numId w:val="3"/>
              </w:numPr>
              <w:spacing w:before="60" w:beforeAutospacing="0" w:after="0" w:afterAutospacing="0"/>
              <w:ind w:left="792"/>
              <w:rPr>
                <w:rFonts w:asciiTheme="majorHAnsi" w:eastAsia="Arial" w:hAnsiTheme="majorHAnsi" w:cstheme="majorHAnsi"/>
                <w:lang w:val="fr-CA"/>
              </w:rPr>
            </w:pPr>
            <w:r>
              <w:rPr>
                <w:rFonts w:asciiTheme="majorHAnsi" w:eastAsia="Arial" w:hAnsiTheme="majorHAnsi" w:cstheme="majorHAnsi"/>
                <w:lang w:val="fr-CA"/>
              </w:rPr>
              <w:t>Personnel professionnel</w:t>
            </w:r>
          </w:p>
          <w:p w14:paraId="5C6D9CE4" w14:textId="77777777" w:rsidR="00682D8B" w:rsidRPr="008A0092" w:rsidRDefault="00682D8B" w:rsidP="00682D8B">
            <w:pPr>
              <w:pStyle w:val="Paragraphedeliste"/>
              <w:numPr>
                <w:ilvl w:val="1"/>
                <w:numId w:val="3"/>
              </w:numPr>
              <w:tabs>
                <w:tab w:val="left" w:pos="340"/>
                <w:tab w:val="left" w:pos="960"/>
                <w:tab w:val="left" w:pos="1440"/>
                <w:tab w:val="left" w:pos="1680"/>
                <w:tab w:val="left" w:pos="2880"/>
              </w:tabs>
              <w:spacing w:before="60" w:beforeAutospacing="0" w:after="60" w:afterAutospacing="0"/>
              <w:ind w:left="792"/>
              <w:jc w:val="both"/>
              <w:rPr>
                <w:rFonts w:asciiTheme="majorHAnsi" w:eastAsia="Arial" w:hAnsiTheme="majorHAnsi" w:cstheme="majorHAnsi"/>
                <w:spacing w:val="1"/>
                <w:lang w:val="fr-CA"/>
              </w:rPr>
            </w:pPr>
            <w:r>
              <w:rPr>
                <w:rFonts w:asciiTheme="majorHAnsi" w:eastAsia="Arial" w:hAnsiTheme="majorHAnsi" w:cstheme="majorHAnsi"/>
                <w:snapToGrid w:val="0"/>
              </w:rPr>
              <w:t>Personnel de soutien</w:t>
            </w:r>
          </w:p>
        </w:tc>
      </w:tr>
      <w:tr w:rsidR="008349AC" w:rsidRPr="00A93E4C" w14:paraId="19E4845C" w14:textId="77777777" w:rsidTr="00682D8B">
        <w:trPr>
          <w:cantSplit/>
        </w:trPr>
        <w:tc>
          <w:tcPr>
            <w:tcW w:w="10065" w:type="dxa"/>
            <w:vAlign w:val="center"/>
          </w:tcPr>
          <w:p w14:paraId="02338FDF" w14:textId="1E80E44E" w:rsidR="008349AC" w:rsidRPr="008A0092" w:rsidRDefault="008349AC" w:rsidP="008349AC">
            <w:pPr>
              <w:pStyle w:val="Paragraphedeliste"/>
              <w:numPr>
                <w:ilvl w:val="0"/>
                <w:numId w:val="3"/>
              </w:numPr>
              <w:tabs>
                <w:tab w:val="left" w:pos="340"/>
                <w:tab w:val="left" w:pos="960"/>
                <w:tab w:val="left" w:pos="1440"/>
                <w:tab w:val="left" w:pos="1680"/>
                <w:tab w:val="left" w:pos="2880"/>
              </w:tabs>
              <w:spacing w:before="60" w:beforeAutospacing="0" w:after="60" w:afterAutospacing="0"/>
              <w:jc w:val="both"/>
              <w:rPr>
                <w:rFonts w:asciiTheme="majorHAnsi" w:eastAsia="Arial" w:hAnsiTheme="majorHAnsi" w:cstheme="majorHAnsi"/>
                <w:spacing w:val="1"/>
                <w:lang w:val="fr-CA"/>
              </w:rPr>
            </w:pPr>
            <w:r w:rsidRPr="008A0092">
              <w:rPr>
                <w:rFonts w:asciiTheme="majorHAnsi" w:eastAsia="Arial" w:hAnsiTheme="majorHAnsi" w:cstheme="majorHAnsi"/>
                <w:spacing w:val="1"/>
                <w:lang w:val="fr-CA"/>
              </w:rPr>
              <w:t xml:space="preserve">Lecture et adoption du procès-verbal de la séance </w:t>
            </w:r>
            <w:r>
              <w:rPr>
                <w:rFonts w:asciiTheme="majorHAnsi" w:eastAsia="Arial" w:hAnsiTheme="majorHAnsi" w:cstheme="majorHAnsi"/>
                <w:spacing w:val="1"/>
                <w:lang w:val="fr-CA"/>
              </w:rPr>
              <w:t>extra</w:t>
            </w:r>
            <w:r w:rsidRPr="008A0092">
              <w:rPr>
                <w:rFonts w:asciiTheme="majorHAnsi" w:eastAsia="Arial" w:hAnsiTheme="majorHAnsi" w:cstheme="majorHAnsi"/>
                <w:spacing w:val="1"/>
                <w:lang w:val="fr-CA"/>
              </w:rPr>
              <w:t xml:space="preserve">ordinaire du </w:t>
            </w:r>
            <w:r w:rsidR="00BC4780">
              <w:rPr>
                <w:rFonts w:asciiTheme="majorHAnsi" w:eastAsia="Arial" w:hAnsiTheme="majorHAnsi" w:cstheme="majorHAnsi"/>
                <w:spacing w:val="1"/>
                <w:lang w:val="fr-CA"/>
              </w:rPr>
              <w:t>18 mai</w:t>
            </w:r>
            <w:r>
              <w:rPr>
                <w:rFonts w:asciiTheme="majorHAnsi" w:eastAsia="Arial" w:hAnsiTheme="majorHAnsi" w:cstheme="majorHAnsi"/>
                <w:spacing w:val="1"/>
                <w:lang w:val="fr-CA"/>
              </w:rPr>
              <w:t xml:space="preserve"> 2022</w:t>
            </w:r>
          </w:p>
          <w:p w14:paraId="0F230F2B" w14:textId="77777777" w:rsidR="008349AC" w:rsidRPr="008A0092" w:rsidRDefault="008349AC" w:rsidP="008349AC">
            <w:pPr>
              <w:pStyle w:val="Paragraphedeliste"/>
              <w:numPr>
                <w:ilvl w:val="1"/>
                <w:numId w:val="3"/>
              </w:numPr>
              <w:spacing w:before="60" w:beforeAutospacing="0" w:after="0" w:afterAutospacing="0"/>
              <w:ind w:left="881" w:hanging="524"/>
              <w:contextualSpacing w:val="0"/>
              <w:rPr>
                <w:rFonts w:asciiTheme="majorHAnsi" w:eastAsia="Arial" w:hAnsiTheme="majorHAnsi" w:cstheme="majorHAnsi"/>
                <w:lang w:val="fr-CA"/>
              </w:rPr>
            </w:pPr>
            <w:r w:rsidRPr="008A0092">
              <w:rPr>
                <w:rFonts w:asciiTheme="majorHAnsi" w:eastAsia="Arial" w:hAnsiTheme="majorHAnsi" w:cstheme="majorHAnsi"/>
                <w:lang w:val="fr-CA"/>
              </w:rPr>
              <w:t>Adoption</w:t>
            </w:r>
          </w:p>
          <w:p w14:paraId="1C12D791" w14:textId="4F099E18" w:rsidR="008349AC" w:rsidRDefault="008349AC" w:rsidP="002E0414">
            <w:pPr>
              <w:pStyle w:val="Paragraphedeliste"/>
              <w:numPr>
                <w:ilvl w:val="1"/>
                <w:numId w:val="3"/>
              </w:numPr>
              <w:spacing w:before="0" w:beforeAutospacing="0" w:after="0" w:afterAutospacing="0"/>
              <w:ind w:left="879" w:hanging="522"/>
              <w:contextualSpacing w:val="0"/>
              <w:rPr>
                <w:rFonts w:asciiTheme="majorHAnsi" w:eastAsia="Arial" w:hAnsiTheme="majorHAnsi" w:cstheme="majorHAnsi"/>
                <w:spacing w:val="-4"/>
              </w:rPr>
            </w:pPr>
            <w:r w:rsidRPr="008A0092">
              <w:rPr>
                <w:rFonts w:asciiTheme="majorHAnsi" w:eastAsia="Arial" w:hAnsiTheme="majorHAnsi" w:cstheme="majorHAnsi"/>
                <w:lang w:val="fr-CA"/>
              </w:rPr>
              <w:t>S</w:t>
            </w:r>
            <w:r w:rsidRPr="002E0414">
              <w:rPr>
                <w:rFonts w:asciiTheme="majorHAnsi" w:eastAsia="Arial" w:hAnsiTheme="majorHAnsi" w:cstheme="majorHAnsi"/>
                <w:lang w:val="fr-CA"/>
              </w:rPr>
              <w:t>uivis</w:t>
            </w:r>
          </w:p>
        </w:tc>
      </w:tr>
      <w:tr w:rsidR="008349AC" w:rsidRPr="00A93E4C" w14:paraId="162CA1EC" w14:textId="77777777" w:rsidTr="00682D8B">
        <w:trPr>
          <w:cantSplit/>
        </w:trPr>
        <w:tc>
          <w:tcPr>
            <w:tcW w:w="10065" w:type="dxa"/>
            <w:vAlign w:val="center"/>
          </w:tcPr>
          <w:p w14:paraId="50F2BD8C" w14:textId="1AD0F0D5" w:rsidR="008349AC" w:rsidRPr="00BE2698" w:rsidRDefault="00946F3C" w:rsidP="008349AC">
            <w:pPr>
              <w:pStyle w:val="Paragraphedeliste"/>
              <w:numPr>
                <w:ilvl w:val="0"/>
                <w:numId w:val="3"/>
              </w:numPr>
              <w:tabs>
                <w:tab w:val="left" w:pos="-720"/>
                <w:tab w:val="left" w:pos="420"/>
                <w:tab w:val="left" w:pos="960"/>
                <w:tab w:val="left" w:pos="1440"/>
                <w:tab w:val="left" w:pos="1680"/>
                <w:tab w:val="left" w:pos="2880"/>
              </w:tabs>
              <w:spacing w:before="60" w:beforeAutospacing="0" w:after="60" w:afterAutospacing="0"/>
              <w:jc w:val="both"/>
              <w:rPr>
                <w:rFonts w:asciiTheme="majorHAnsi" w:eastAsia="Arial" w:hAnsiTheme="majorHAnsi" w:cstheme="majorHAnsi"/>
                <w:spacing w:val="-4"/>
                <w:lang w:val="fr-CA"/>
              </w:rPr>
            </w:pPr>
            <w:r>
              <w:rPr>
                <w:rFonts w:asciiTheme="majorHAnsi" w:eastAsia="Arial" w:hAnsiTheme="majorHAnsi" w:cstheme="majorHAnsi"/>
                <w:spacing w:val="-4"/>
                <w:lang w:val="fr-CA"/>
              </w:rPr>
              <w:t>Rapport annuel –</w:t>
            </w:r>
            <w:r w:rsidR="008349AC">
              <w:rPr>
                <w:rFonts w:asciiTheme="majorHAnsi" w:eastAsia="Arial" w:hAnsiTheme="majorHAnsi" w:cstheme="majorHAnsi"/>
                <w:spacing w:val="-4"/>
                <w:lang w:val="fr-CA"/>
              </w:rPr>
              <w:t xml:space="preserve"> Pour approbation</w:t>
            </w:r>
          </w:p>
        </w:tc>
      </w:tr>
      <w:tr w:rsidR="008349AC" w:rsidRPr="008A0092" w14:paraId="6B0CD36B" w14:textId="77777777" w:rsidTr="00682D8B">
        <w:trPr>
          <w:cantSplit/>
        </w:trPr>
        <w:tc>
          <w:tcPr>
            <w:tcW w:w="10065" w:type="dxa"/>
            <w:vAlign w:val="center"/>
          </w:tcPr>
          <w:p w14:paraId="594E8C4A" w14:textId="7C608330" w:rsidR="008349AC" w:rsidRPr="008A0092" w:rsidRDefault="00946F3C" w:rsidP="008349AC">
            <w:pPr>
              <w:pStyle w:val="Paragraphedeliste"/>
              <w:numPr>
                <w:ilvl w:val="0"/>
                <w:numId w:val="3"/>
              </w:numPr>
              <w:tabs>
                <w:tab w:val="left" w:pos="340"/>
                <w:tab w:val="left" w:pos="960"/>
                <w:tab w:val="left" w:pos="1440"/>
                <w:tab w:val="left" w:pos="1680"/>
                <w:tab w:val="left" w:pos="2880"/>
              </w:tabs>
              <w:spacing w:before="60" w:beforeAutospacing="0" w:after="60" w:afterAutospacing="0"/>
              <w:jc w:val="both"/>
              <w:rPr>
                <w:rFonts w:asciiTheme="majorHAnsi" w:eastAsia="Arial" w:hAnsiTheme="majorHAnsi" w:cstheme="majorHAnsi"/>
                <w:spacing w:val="1"/>
                <w:lang w:val="fr-CA"/>
              </w:rPr>
            </w:pPr>
            <w:r>
              <w:rPr>
                <w:rFonts w:asciiTheme="majorHAnsi" w:eastAsia="Arial" w:hAnsiTheme="majorHAnsi" w:cstheme="majorHAnsi"/>
                <w:spacing w:val="1"/>
                <w:lang w:val="fr-CA"/>
              </w:rPr>
              <w:t xml:space="preserve">Acte d’établissement 2022-2023 </w:t>
            </w:r>
            <w:r w:rsidR="00524F93">
              <w:rPr>
                <w:rFonts w:asciiTheme="majorHAnsi" w:eastAsia="Arial" w:hAnsiTheme="majorHAnsi" w:cstheme="majorHAnsi"/>
                <w:spacing w:val="1"/>
                <w:lang w:val="fr-CA"/>
              </w:rPr>
              <w:t>– Pour adoption</w:t>
            </w:r>
          </w:p>
        </w:tc>
      </w:tr>
      <w:tr w:rsidR="00A16D99" w:rsidRPr="008A0092" w14:paraId="7299A4F4" w14:textId="77777777" w:rsidTr="00682D8B">
        <w:trPr>
          <w:cantSplit/>
        </w:trPr>
        <w:tc>
          <w:tcPr>
            <w:tcW w:w="10065" w:type="dxa"/>
            <w:vAlign w:val="center"/>
          </w:tcPr>
          <w:p w14:paraId="04D1759C" w14:textId="0973266B" w:rsidR="00A16D99" w:rsidRPr="00A16D99" w:rsidRDefault="00946F3C" w:rsidP="008349AC">
            <w:pPr>
              <w:pStyle w:val="Paragraphedeliste"/>
              <w:numPr>
                <w:ilvl w:val="0"/>
                <w:numId w:val="3"/>
              </w:numPr>
              <w:tabs>
                <w:tab w:val="left" w:pos="340"/>
                <w:tab w:val="left" w:pos="960"/>
                <w:tab w:val="left" w:pos="1440"/>
                <w:tab w:val="left" w:pos="1680"/>
                <w:tab w:val="left" w:pos="2880"/>
              </w:tabs>
              <w:spacing w:before="60" w:beforeAutospacing="0" w:after="60" w:afterAutospacing="0"/>
              <w:jc w:val="both"/>
              <w:rPr>
                <w:rFonts w:asciiTheme="majorHAnsi" w:eastAsia="Arial" w:hAnsiTheme="majorHAnsi" w:cstheme="majorHAnsi"/>
                <w:spacing w:val="1"/>
                <w:lang w:val="fr-CA"/>
              </w:rPr>
            </w:pPr>
            <w:r>
              <w:rPr>
                <w:rFonts w:asciiTheme="majorHAnsi" w:eastAsia="Arial" w:hAnsiTheme="majorHAnsi" w:cstheme="majorHAnsi"/>
                <w:spacing w:val="1"/>
                <w:lang w:val="fr-CA"/>
              </w:rPr>
              <w:t xml:space="preserve">La rentrée scolaire </w:t>
            </w:r>
          </w:p>
        </w:tc>
      </w:tr>
      <w:tr w:rsidR="0065234F" w:rsidRPr="008A0092" w14:paraId="1CEDEFA9" w14:textId="77777777" w:rsidTr="00682D8B">
        <w:trPr>
          <w:cantSplit/>
        </w:trPr>
        <w:tc>
          <w:tcPr>
            <w:tcW w:w="10065" w:type="dxa"/>
            <w:vAlign w:val="center"/>
          </w:tcPr>
          <w:p w14:paraId="5E772C5E" w14:textId="6337AFAE" w:rsidR="0065234F" w:rsidRPr="0065234F" w:rsidRDefault="00946F3C" w:rsidP="008349AC">
            <w:pPr>
              <w:pStyle w:val="Paragraphedeliste"/>
              <w:numPr>
                <w:ilvl w:val="0"/>
                <w:numId w:val="3"/>
              </w:numPr>
              <w:tabs>
                <w:tab w:val="left" w:pos="340"/>
                <w:tab w:val="left" w:pos="960"/>
                <w:tab w:val="left" w:pos="1440"/>
                <w:tab w:val="left" w:pos="1680"/>
                <w:tab w:val="left" w:pos="2880"/>
              </w:tabs>
              <w:spacing w:before="60" w:beforeAutospacing="0" w:after="60" w:afterAutospacing="0"/>
              <w:jc w:val="both"/>
              <w:rPr>
                <w:rFonts w:asciiTheme="majorHAnsi" w:eastAsia="Arial" w:hAnsiTheme="majorHAnsi" w:cstheme="majorHAnsi"/>
                <w:spacing w:val="1"/>
                <w:lang w:val="fr-CA"/>
              </w:rPr>
            </w:pPr>
            <w:r w:rsidRPr="00E26E8B">
              <w:rPr>
                <w:rFonts w:asciiTheme="majorHAnsi" w:eastAsia="Arial" w:hAnsiTheme="majorHAnsi" w:cstheme="majorHAnsi"/>
                <w:spacing w:val="-4"/>
                <w:lang w:val="fr-CA"/>
              </w:rPr>
              <w:t>Levée de l’assemblée</w:t>
            </w:r>
          </w:p>
        </w:tc>
      </w:tr>
      <w:bookmarkEnd w:id="1"/>
    </w:tbl>
    <w:p w14:paraId="70C908EB" w14:textId="3E2AC2B2" w:rsidR="00695873" w:rsidRDefault="00695873" w:rsidP="00C452FB">
      <w:pPr>
        <w:rPr>
          <w:rFonts w:asciiTheme="majorHAnsi" w:hAnsiTheme="majorHAnsi" w:cstheme="majorHAnsi"/>
          <w:sz w:val="22"/>
          <w:szCs w:val="22"/>
        </w:rPr>
      </w:pPr>
    </w:p>
    <w:p w14:paraId="097C05E7" w14:textId="77777777" w:rsidR="00946F3C" w:rsidRPr="00D1673A" w:rsidRDefault="00946F3C" w:rsidP="00C452FB">
      <w:pPr>
        <w:rPr>
          <w:rFonts w:asciiTheme="majorHAnsi" w:hAnsiTheme="majorHAnsi" w:cstheme="majorHAnsi"/>
          <w:sz w:val="22"/>
          <w:szCs w:val="22"/>
        </w:rPr>
      </w:pP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7"/>
        <w:gridCol w:w="7938"/>
      </w:tblGrid>
      <w:tr w:rsidR="00B96429" w:rsidRPr="00D1673A" w14:paraId="5235413E" w14:textId="77777777" w:rsidTr="001C3C95">
        <w:tc>
          <w:tcPr>
            <w:tcW w:w="2127" w:type="dxa"/>
          </w:tcPr>
          <w:p w14:paraId="3B4EF5AB" w14:textId="77777777" w:rsidR="00B96429" w:rsidRPr="003A3678" w:rsidRDefault="00B96429" w:rsidP="00A80AF9">
            <w:pPr>
              <w:tabs>
                <w:tab w:val="center" w:pos="4338"/>
              </w:tabs>
              <w:spacing w:before="120" w:after="120"/>
              <w:jc w:val="both"/>
              <w:rPr>
                <w:rFonts w:asciiTheme="majorHAnsi" w:hAnsiTheme="majorHAnsi" w:cstheme="majorHAnsi"/>
                <w:b/>
                <w:sz w:val="22"/>
                <w:szCs w:val="22"/>
              </w:rPr>
            </w:pPr>
          </w:p>
        </w:tc>
        <w:tc>
          <w:tcPr>
            <w:tcW w:w="7938" w:type="dxa"/>
          </w:tcPr>
          <w:p w14:paraId="5F33684D" w14:textId="6726F916" w:rsidR="00B96429" w:rsidRPr="003A3678" w:rsidRDefault="00B96429" w:rsidP="00B96429">
            <w:pPr>
              <w:tabs>
                <w:tab w:val="left" w:pos="412"/>
                <w:tab w:val="center" w:pos="4338"/>
              </w:tabs>
              <w:spacing w:before="120" w:after="120"/>
              <w:jc w:val="both"/>
              <w:rPr>
                <w:rFonts w:asciiTheme="majorHAnsi" w:hAnsiTheme="majorHAnsi" w:cstheme="majorHAnsi"/>
                <w:b/>
                <w:bCs/>
                <w:caps/>
                <w:sz w:val="22"/>
                <w:szCs w:val="22"/>
              </w:rPr>
            </w:pPr>
            <w:r w:rsidRPr="003A3678">
              <w:rPr>
                <w:rFonts w:asciiTheme="majorHAnsi" w:hAnsiTheme="majorHAnsi" w:cstheme="majorHAnsi"/>
                <w:sz w:val="22"/>
                <w:szCs w:val="22"/>
              </w:rPr>
              <w:t>L’adoption de l’ordre du jour est proposée par</w:t>
            </w:r>
            <w:r w:rsidR="00590AD3">
              <w:rPr>
                <w:rFonts w:asciiTheme="majorHAnsi" w:hAnsiTheme="majorHAnsi" w:cstheme="majorHAnsi"/>
                <w:sz w:val="22"/>
                <w:szCs w:val="22"/>
              </w:rPr>
              <w:t xml:space="preserve"> </w:t>
            </w:r>
            <w:r w:rsidR="00946F3C">
              <w:rPr>
                <w:rFonts w:asciiTheme="majorHAnsi" w:hAnsiTheme="majorHAnsi" w:cstheme="majorHAnsi"/>
                <w:sz w:val="22"/>
                <w:szCs w:val="22"/>
              </w:rPr>
              <w:t>Sylvain Chenel</w:t>
            </w:r>
            <w:r w:rsidR="00690C62">
              <w:rPr>
                <w:rFonts w:asciiTheme="majorHAnsi" w:hAnsiTheme="majorHAnsi" w:cstheme="majorHAnsi"/>
                <w:sz w:val="22"/>
                <w:szCs w:val="22"/>
              </w:rPr>
              <w:t>,</w:t>
            </w:r>
            <w:r w:rsidRPr="003A3678">
              <w:rPr>
                <w:rFonts w:asciiTheme="majorHAnsi" w:hAnsiTheme="majorHAnsi" w:cstheme="majorHAnsi"/>
                <w:sz w:val="22"/>
                <w:szCs w:val="22"/>
              </w:rPr>
              <w:t xml:space="preserve"> appuyé par </w:t>
            </w:r>
            <w:r w:rsidR="00946F3C">
              <w:rPr>
                <w:rFonts w:asciiTheme="majorHAnsi" w:hAnsiTheme="majorHAnsi" w:cstheme="majorHAnsi"/>
                <w:sz w:val="22"/>
                <w:szCs w:val="22"/>
              </w:rPr>
              <w:t>Rémi Lavoie</w:t>
            </w:r>
            <w:r w:rsidR="00590AD3">
              <w:rPr>
                <w:rFonts w:asciiTheme="majorHAnsi" w:hAnsiTheme="majorHAnsi" w:cstheme="majorHAnsi"/>
                <w:sz w:val="22"/>
                <w:szCs w:val="22"/>
              </w:rPr>
              <w:t>.</w:t>
            </w:r>
          </w:p>
        </w:tc>
      </w:tr>
      <w:tr w:rsidR="00A16D99" w:rsidRPr="003C7218" w14:paraId="4162846F" w14:textId="77777777" w:rsidTr="00167DC2">
        <w:tc>
          <w:tcPr>
            <w:tcW w:w="2127" w:type="dxa"/>
          </w:tcPr>
          <w:p w14:paraId="0CBA592B" w14:textId="00B6A356" w:rsidR="00A16D99" w:rsidRPr="003A3678" w:rsidRDefault="00CD6841" w:rsidP="00167DC2">
            <w:pPr>
              <w:tabs>
                <w:tab w:val="center" w:pos="4338"/>
              </w:tabs>
              <w:spacing w:before="120" w:after="120"/>
              <w:ind w:left="34"/>
              <w:jc w:val="both"/>
              <w:rPr>
                <w:rFonts w:asciiTheme="majorHAnsi" w:hAnsiTheme="majorHAnsi" w:cstheme="majorHAnsi"/>
                <w:b/>
                <w:sz w:val="22"/>
                <w:szCs w:val="22"/>
              </w:rPr>
            </w:pPr>
            <w:r w:rsidRPr="00D1673A">
              <w:rPr>
                <w:rFonts w:asciiTheme="majorHAnsi" w:hAnsiTheme="majorHAnsi" w:cstheme="majorHAnsi"/>
                <w:b/>
                <w:sz w:val="22"/>
                <w:szCs w:val="22"/>
              </w:rPr>
              <w:t>CE-202</w:t>
            </w:r>
            <w:r>
              <w:rPr>
                <w:rFonts w:asciiTheme="majorHAnsi" w:hAnsiTheme="majorHAnsi" w:cstheme="majorHAnsi"/>
                <w:b/>
                <w:sz w:val="22"/>
                <w:szCs w:val="22"/>
              </w:rPr>
              <w:t>2</w:t>
            </w:r>
            <w:r w:rsidRPr="00D1673A">
              <w:rPr>
                <w:rFonts w:asciiTheme="majorHAnsi" w:hAnsiTheme="majorHAnsi" w:cstheme="majorHAnsi"/>
                <w:b/>
                <w:sz w:val="22"/>
                <w:szCs w:val="22"/>
              </w:rPr>
              <w:t>.</w:t>
            </w:r>
            <w:r>
              <w:rPr>
                <w:rFonts w:asciiTheme="majorHAnsi" w:hAnsiTheme="majorHAnsi" w:cstheme="majorHAnsi"/>
                <w:b/>
                <w:sz w:val="22"/>
                <w:szCs w:val="22"/>
              </w:rPr>
              <w:t>0</w:t>
            </w:r>
            <w:r w:rsidR="00946F3C">
              <w:rPr>
                <w:rFonts w:asciiTheme="majorHAnsi" w:hAnsiTheme="majorHAnsi" w:cstheme="majorHAnsi"/>
                <w:b/>
                <w:sz w:val="22"/>
                <w:szCs w:val="22"/>
              </w:rPr>
              <w:t>9</w:t>
            </w:r>
            <w:r>
              <w:rPr>
                <w:rFonts w:asciiTheme="majorHAnsi" w:hAnsiTheme="majorHAnsi" w:cstheme="majorHAnsi"/>
                <w:b/>
                <w:sz w:val="22"/>
                <w:szCs w:val="22"/>
              </w:rPr>
              <w:t>.0</w:t>
            </w:r>
            <w:r w:rsidR="00946F3C">
              <w:rPr>
                <w:rFonts w:asciiTheme="majorHAnsi" w:hAnsiTheme="majorHAnsi" w:cstheme="majorHAnsi"/>
                <w:b/>
                <w:sz w:val="22"/>
                <w:szCs w:val="22"/>
              </w:rPr>
              <w:t>7</w:t>
            </w:r>
            <w:r>
              <w:rPr>
                <w:rFonts w:asciiTheme="majorHAnsi" w:hAnsiTheme="majorHAnsi" w:cstheme="majorHAnsi"/>
                <w:b/>
                <w:sz w:val="22"/>
                <w:szCs w:val="22"/>
              </w:rPr>
              <w:t>.</w:t>
            </w:r>
            <w:r w:rsidR="00B31D9D">
              <w:rPr>
                <w:rFonts w:asciiTheme="majorHAnsi" w:hAnsiTheme="majorHAnsi" w:cstheme="majorHAnsi"/>
                <w:b/>
                <w:sz w:val="22"/>
                <w:szCs w:val="22"/>
              </w:rPr>
              <w:t>97</w:t>
            </w:r>
          </w:p>
        </w:tc>
        <w:tc>
          <w:tcPr>
            <w:tcW w:w="7938" w:type="dxa"/>
          </w:tcPr>
          <w:p w14:paraId="63FB791F" w14:textId="77777777" w:rsidR="00A16D99" w:rsidRPr="003A3678" w:rsidRDefault="00A16D99" w:rsidP="00167DC2">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eastAsia="Arial" w:hAnsiTheme="majorHAnsi" w:cstheme="majorHAnsi"/>
                <w:b/>
                <w:bCs/>
                <w:spacing w:val="-4"/>
                <w:sz w:val="22"/>
                <w:szCs w:val="22"/>
              </w:rPr>
              <w:t>GARDIEN DU TEMPS</w:t>
            </w:r>
          </w:p>
        </w:tc>
      </w:tr>
      <w:tr w:rsidR="00A16D99" w:rsidRPr="00D1673A" w14:paraId="54BA856F" w14:textId="77777777" w:rsidTr="001C3C95">
        <w:tc>
          <w:tcPr>
            <w:tcW w:w="2127" w:type="dxa"/>
          </w:tcPr>
          <w:p w14:paraId="60A228E1" w14:textId="77777777" w:rsidR="00A16D99" w:rsidRPr="00D1673A" w:rsidRDefault="00A16D99" w:rsidP="000B1F08">
            <w:pPr>
              <w:tabs>
                <w:tab w:val="center" w:pos="4338"/>
              </w:tabs>
              <w:spacing w:before="120" w:after="120"/>
              <w:jc w:val="both"/>
              <w:rPr>
                <w:rFonts w:asciiTheme="majorHAnsi" w:hAnsiTheme="majorHAnsi" w:cstheme="majorHAnsi"/>
                <w:b/>
                <w:sz w:val="22"/>
                <w:szCs w:val="22"/>
              </w:rPr>
            </w:pPr>
          </w:p>
        </w:tc>
        <w:tc>
          <w:tcPr>
            <w:tcW w:w="7938" w:type="dxa"/>
          </w:tcPr>
          <w:p w14:paraId="48072245" w14:textId="792CFB94" w:rsidR="00A16D99" w:rsidRPr="00A16D99" w:rsidRDefault="00946F3C" w:rsidP="000B1F08">
            <w:pPr>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Martin Côté</w:t>
            </w:r>
            <w:r w:rsidR="00A16D99">
              <w:rPr>
                <w:rFonts w:asciiTheme="majorHAnsi" w:hAnsiTheme="majorHAnsi" w:cstheme="majorHAnsi"/>
                <w:sz w:val="22"/>
                <w:szCs w:val="22"/>
              </w:rPr>
              <w:t xml:space="preserve"> sera gardien</w:t>
            </w:r>
            <w:r>
              <w:rPr>
                <w:rFonts w:asciiTheme="majorHAnsi" w:hAnsiTheme="majorHAnsi" w:cstheme="majorHAnsi"/>
                <w:sz w:val="22"/>
                <w:szCs w:val="22"/>
              </w:rPr>
              <w:t xml:space="preserve"> </w:t>
            </w:r>
            <w:r w:rsidR="00A16D99">
              <w:rPr>
                <w:rFonts w:asciiTheme="majorHAnsi" w:hAnsiTheme="majorHAnsi" w:cstheme="majorHAnsi"/>
                <w:sz w:val="22"/>
                <w:szCs w:val="22"/>
              </w:rPr>
              <w:t>du temps.</w:t>
            </w:r>
          </w:p>
        </w:tc>
      </w:tr>
      <w:tr w:rsidR="00A80AF9" w:rsidRPr="00D1673A" w14:paraId="324AED8A" w14:textId="77777777" w:rsidTr="001C3C95">
        <w:tc>
          <w:tcPr>
            <w:tcW w:w="2127" w:type="dxa"/>
          </w:tcPr>
          <w:p w14:paraId="0EF103F4" w14:textId="0F9E0A4A" w:rsidR="00A80AF9" w:rsidRPr="003A3678" w:rsidRDefault="00946F3C" w:rsidP="000B1F08">
            <w:pPr>
              <w:tabs>
                <w:tab w:val="center" w:pos="4338"/>
              </w:tabs>
              <w:spacing w:before="120" w:after="120"/>
              <w:jc w:val="both"/>
              <w:rPr>
                <w:rFonts w:asciiTheme="majorHAnsi" w:hAnsiTheme="majorHAnsi" w:cstheme="majorHAnsi"/>
                <w:b/>
                <w:sz w:val="22"/>
                <w:szCs w:val="22"/>
              </w:rPr>
            </w:pPr>
            <w:r w:rsidRPr="00D1673A">
              <w:rPr>
                <w:rFonts w:asciiTheme="majorHAnsi" w:hAnsiTheme="majorHAnsi" w:cstheme="majorHAnsi"/>
                <w:b/>
                <w:sz w:val="22"/>
                <w:szCs w:val="22"/>
              </w:rPr>
              <w:t>CE-202</w:t>
            </w:r>
            <w:r>
              <w:rPr>
                <w:rFonts w:asciiTheme="majorHAnsi" w:hAnsiTheme="majorHAnsi" w:cstheme="majorHAnsi"/>
                <w:b/>
                <w:sz w:val="22"/>
                <w:szCs w:val="22"/>
              </w:rPr>
              <w:t>2</w:t>
            </w:r>
            <w:r w:rsidRPr="00D1673A">
              <w:rPr>
                <w:rFonts w:asciiTheme="majorHAnsi" w:hAnsiTheme="majorHAnsi" w:cstheme="majorHAnsi"/>
                <w:b/>
                <w:sz w:val="22"/>
                <w:szCs w:val="22"/>
              </w:rPr>
              <w:t>.</w:t>
            </w:r>
            <w:r>
              <w:rPr>
                <w:rFonts w:asciiTheme="majorHAnsi" w:hAnsiTheme="majorHAnsi" w:cstheme="majorHAnsi"/>
                <w:b/>
                <w:sz w:val="22"/>
                <w:szCs w:val="22"/>
              </w:rPr>
              <w:t>09.07.</w:t>
            </w:r>
            <w:r w:rsidR="00B31D9D">
              <w:rPr>
                <w:rFonts w:asciiTheme="majorHAnsi" w:hAnsiTheme="majorHAnsi" w:cstheme="majorHAnsi"/>
                <w:b/>
                <w:sz w:val="22"/>
                <w:szCs w:val="22"/>
              </w:rPr>
              <w:t>98</w:t>
            </w:r>
          </w:p>
        </w:tc>
        <w:tc>
          <w:tcPr>
            <w:tcW w:w="7938" w:type="dxa"/>
          </w:tcPr>
          <w:p w14:paraId="4F315306" w14:textId="2FBFFF91" w:rsidR="00A80AF9" w:rsidRPr="003A3678" w:rsidRDefault="00682D8B" w:rsidP="000B1F08">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sidRPr="003A3678">
              <w:rPr>
                <w:rFonts w:asciiTheme="majorHAnsi" w:hAnsiTheme="majorHAnsi" w:cstheme="majorHAnsi"/>
                <w:b/>
                <w:bCs/>
                <w:caps/>
                <w:sz w:val="22"/>
                <w:szCs w:val="22"/>
              </w:rPr>
              <w:t>MOT DES MEMBRES</w:t>
            </w:r>
          </w:p>
        </w:tc>
      </w:tr>
      <w:tr w:rsidR="00A80AF9" w:rsidRPr="00D1673A" w14:paraId="1A2DE857" w14:textId="77777777" w:rsidTr="001C3C95">
        <w:tc>
          <w:tcPr>
            <w:tcW w:w="2127" w:type="dxa"/>
          </w:tcPr>
          <w:p w14:paraId="7F87913C" w14:textId="77777777" w:rsidR="00A80AF9" w:rsidRPr="003A3678" w:rsidRDefault="00A80AF9" w:rsidP="000B1F08">
            <w:pPr>
              <w:tabs>
                <w:tab w:val="center" w:pos="4338"/>
              </w:tabs>
              <w:spacing w:before="120" w:after="120"/>
              <w:jc w:val="both"/>
              <w:rPr>
                <w:rFonts w:asciiTheme="majorHAnsi" w:hAnsiTheme="majorHAnsi" w:cstheme="majorHAnsi"/>
                <w:b/>
                <w:sz w:val="22"/>
                <w:szCs w:val="22"/>
              </w:rPr>
            </w:pPr>
          </w:p>
        </w:tc>
        <w:tc>
          <w:tcPr>
            <w:tcW w:w="7938" w:type="dxa"/>
          </w:tcPr>
          <w:p w14:paraId="17663BD6" w14:textId="77777777" w:rsidR="00A80AF9" w:rsidRPr="003A3678" w:rsidRDefault="00A80AF9" w:rsidP="000B1F08">
            <w:pPr>
              <w:numPr>
                <w:ilvl w:val="1"/>
                <w:numId w:val="2"/>
              </w:numPr>
              <w:tabs>
                <w:tab w:val="left" w:pos="412"/>
                <w:tab w:val="center" w:pos="4338"/>
              </w:tabs>
              <w:spacing w:before="120" w:after="120"/>
              <w:jc w:val="both"/>
              <w:rPr>
                <w:rFonts w:asciiTheme="majorHAnsi" w:hAnsiTheme="majorHAnsi" w:cstheme="majorHAnsi"/>
                <w:b/>
                <w:bCs/>
                <w:sz w:val="22"/>
                <w:szCs w:val="22"/>
              </w:rPr>
            </w:pPr>
            <w:r w:rsidRPr="003A3678">
              <w:rPr>
                <w:rFonts w:asciiTheme="majorHAnsi" w:hAnsiTheme="majorHAnsi" w:cstheme="majorHAnsi"/>
                <w:b/>
                <w:bCs/>
                <w:sz w:val="22"/>
                <w:szCs w:val="22"/>
              </w:rPr>
              <w:t>Présidence</w:t>
            </w:r>
          </w:p>
          <w:p w14:paraId="1FFE83FA" w14:textId="207996BA" w:rsidR="00690C62" w:rsidRDefault="00946F3C" w:rsidP="00BC4780">
            <w:pPr>
              <w:tabs>
                <w:tab w:val="left" w:pos="412"/>
                <w:tab w:val="center" w:pos="4338"/>
              </w:tabs>
              <w:spacing w:before="120" w:after="120"/>
              <w:ind w:left="990"/>
              <w:jc w:val="both"/>
              <w:rPr>
                <w:rFonts w:asciiTheme="majorHAnsi" w:hAnsiTheme="majorHAnsi" w:cstheme="majorHAnsi"/>
                <w:sz w:val="22"/>
                <w:szCs w:val="22"/>
              </w:rPr>
            </w:pPr>
            <w:r>
              <w:rPr>
                <w:rFonts w:asciiTheme="majorHAnsi" w:hAnsiTheme="majorHAnsi" w:cstheme="majorHAnsi"/>
                <w:sz w:val="22"/>
                <w:szCs w:val="22"/>
              </w:rPr>
              <w:t>M Leroueil, tient à souhaiter une bonne rentrée à tous.</w:t>
            </w:r>
          </w:p>
          <w:p w14:paraId="0EDB9D4A" w14:textId="1F732927" w:rsidR="00CD6841" w:rsidRPr="003A3678" w:rsidRDefault="00CD6841" w:rsidP="00BC4780">
            <w:pPr>
              <w:tabs>
                <w:tab w:val="left" w:pos="412"/>
                <w:tab w:val="center" w:pos="4338"/>
              </w:tabs>
              <w:spacing w:before="120" w:after="120"/>
              <w:ind w:left="990"/>
              <w:jc w:val="both"/>
              <w:rPr>
                <w:rFonts w:asciiTheme="majorHAnsi" w:hAnsiTheme="majorHAnsi" w:cstheme="majorHAnsi"/>
                <w:sz w:val="22"/>
                <w:szCs w:val="22"/>
              </w:rPr>
            </w:pPr>
          </w:p>
        </w:tc>
      </w:tr>
      <w:tr w:rsidR="00A80AF9" w:rsidRPr="00D1673A" w14:paraId="5E210C85" w14:textId="77777777" w:rsidTr="001C3C95">
        <w:tc>
          <w:tcPr>
            <w:tcW w:w="2127" w:type="dxa"/>
          </w:tcPr>
          <w:p w14:paraId="334EB8AC" w14:textId="77777777" w:rsidR="00A80AF9" w:rsidRPr="003A3678" w:rsidRDefault="00A80AF9" w:rsidP="000B1F08">
            <w:pPr>
              <w:keepNext/>
              <w:tabs>
                <w:tab w:val="center" w:pos="4338"/>
              </w:tabs>
              <w:spacing w:before="120" w:after="120"/>
              <w:jc w:val="both"/>
              <w:rPr>
                <w:rFonts w:asciiTheme="majorHAnsi" w:hAnsiTheme="majorHAnsi" w:cstheme="majorHAnsi"/>
                <w:b/>
                <w:sz w:val="22"/>
                <w:szCs w:val="22"/>
              </w:rPr>
            </w:pPr>
          </w:p>
        </w:tc>
        <w:tc>
          <w:tcPr>
            <w:tcW w:w="7938" w:type="dxa"/>
          </w:tcPr>
          <w:p w14:paraId="21C0F573" w14:textId="057E72A2" w:rsidR="00A80AF9" w:rsidRPr="003A3678" w:rsidRDefault="009E2043" w:rsidP="000B1F08">
            <w:pPr>
              <w:keepNext/>
              <w:numPr>
                <w:ilvl w:val="1"/>
                <w:numId w:val="2"/>
              </w:numPr>
              <w:tabs>
                <w:tab w:val="left" w:pos="412"/>
                <w:tab w:val="center" w:pos="4338"/>
              </w:tabs>
              <w:spacing w:before="120" w:after="120"/>
              <w:jc w:val="both"/>
              <w:rPr>
                <w:rFonts w:asciiTheme="majorHAnsi" w:hAnsiTheme="majorHAnsi" w:cstheme="majorHAnsi"/>
                <w:b/>
                <w:bCs/>
                <w:sz w:val="22"/>
                <w:szCs w:val="22"/>
              </w:rPr>
            </w:pPr>
            <w:r w:rsidRPr="003A3678">
              <w:rPr>
                <w:rFonts w:asciiTheme="majorHAnsi" w:hAnsiTheme="majorHAnsi" w:cstheme="majorHAnsi"/>
                <w:b/>
                <w:bCs/>
                <w:sz w:val="22"/>
                <w:szCs w:val="22"/>
              </w:rPr>
              <w:t>Représentantes des élèves</w:t>
            </w:r>
          </w:p>
          <w:p w14:paraId="250E2B24" w14:textId="0D46CB6E" w:rsidR="00293C3F" w:rsidRDefault="00946F3C" w:rsidP="00690C62">
            <w:pPr>
              <w:keepNext/>
              <w:tabs>
                <w:tab w:val="left" w:pos="412"/>
                <w:tab w:val="center" w:pos="4338"/>
              </w:tabs>
              <w:spacing w:before="120" w:after="120"/>
              <w:ind w:left="990"/>
              <w:jc w:val="both"/>
              <w:rPr>
                <w:rFonts w:asciiTheme="majorHAnsi" w:hAnsiTheme="majorHAnsi" w:cstheme="majorHAnsi"/>
                <w:sz w:val="22"/>
                <w:szCs w:val="22"/>
              </w:rPr>
            </w:pPr>
            <w:r>
              <w:rPr>
                <w:rFonts w:asciiTheme="majorHAnsi" w:hAnsiTheme="majorHAnsi" w:cstheme="majorHAnsi"/>
                <w:sz w:val="22"/>
                <w:szCs w:val="22"/>
              </w:rPr>
              <w:t>Sarah-Jeanne souhaite aussi une bonne rentrée à tous.</w:t>
            </w:r>
          </w:p>
          <w:p w14:paraId="6E0F5AF3" w14:textId="34D68737" w:rsidR="00CD6841" w:rsidRPr="003A3678" w:rsidRDefault="00CD6841" w:rsidP="00690C62">
            <w:pPr>
              <w:keepNext/>
              <w:tabs>
                <w:tab w:val="left" w:pos="412"/>
                <w:tab w:val="center" w:pos="4338"/>
              </w:tabs>
              <w:spacing w:before="120" w:after="120"/>
              <w:ind w:left="990"/>
              <w:jc w:val="both"/>
              <w:rPr>
                <w:rFonts w:asciiTheme="majorHAnsi" w:hAnsiTheme="majorHAnsi" w:cstheme="majorHAnsi"/>
                <w:sz w:val="22"/>
                <w:szCs w:val="22"/>
              </w:rPr>
            </w:pPr>
          </w:p>
        </w:tc>
      </w:tr>
      <w:tr w:rsidR="00A80AF9" w:rsidRPr="00D1673A" w14:paraId="39B3AA8B" w14:textId="77777777" w:rsidTr="001C3C95">
        <w:tc>
          <w:tcPr>
            <w:tcW w:w="2127" w:type="dxa"/>
          </w:tcPr>
          <w:p w14:paraId="6681FA98" w14:textId="77777777" w:rsidR="00A80AF9" w:rsidRPr="003A3678" w:rsidRDefault="00A80AF9" w:rsidP="00A80AF9">
            <w:pPr>
              <w:tabs>
                <w:tab w:val="center" w:pos="4338"/>
              </w:tabs>
              <w:spacing w:before="120" w:after="120"/>
              <w:jc w:val="both"/>
              <w:rPr>
                <w:rFonts w:asciiTheme="majorHAnsi" w:hAnsiTheme="majorHAnsi" w:cstheme="majorHAnsi"/>
                <w:b/>
                <w:sz w:val="22"/>
                <w:szCs w:val="22"/>
              </w:rPr>
            </w:pPr>
          </w:p>
        </w:tc>
        <w:tc>
          <w:tcPr>
            <w:tcW w:w="7938" w:type="dxa"/>
          </w:tcPr>
          <w:p w14:paraId="3D9A9319" w14:textId="170E30BB" w:rsidR="00A80AF9" w:rsidRPr="003A3678" w:rsidRDefault="009E2043" w:rsidP="00A80AF9">
            <w:pPr>
              <w:numPr>
                <w:ilvl w:val="1"/>
                <w:numId w:val="2"/>
              </w:numPr>
              <w:tabs>
                <w:tab w:val="left" w:pos="412"/>
                <w:tab w:val="center" w:pos="4338"/>
              </w:tabs>
              <w:spacing w:before="120" w:after="120"/>
              <w:jc w:val="both"/>
              <w:rPr>
                <w:rFonts w:asciiTheme="majorHAnsi" w:hAnsiTheme="majorHAnsi" w:cstheme="majorHAnsi"/>
                <w:b/>
                <w:bCs/>
                <w:sz w:val="22"/>
                <w:szCs w:val="22"/>
              </w:rPr>
            </w:pPr>
            <w:r w:rsidRPr="003A3678">
              <w:rPr>
                <w:rFonts w:asciiTheme="majorHAnsi" w:hAnsiTheme="majorHAnsi" w:cstheme="majorHAnsi"/>
                <w:b/>
                <w:bCs/>
                <w:sz w:val="22"/>
                <w:szCs w:val="22"/>
              </w:rPr>
              <w:t>Représentant au comité de parents du centre de services scolaire des Phares</w:t>
            </w:r>
          </w:p>
          <w:p w14:paraId="23777AED" w14:textId="254AB1C8" w:rsidR="00F92BBA" w:rsidRPr="00A16D99" w:rsidRDefault="00946F3C" w:rsidP="00293C3F">
            <w:pPr>
              <w:tabs>
                <w:tab w:val="left" w:pos="412"/>
                <w:tab w:val="center" w:pos="4338"/>
              </w:tabs>
              <w:spacing w:after="120"/>
              <w:ind w:left="990"/>
              <w:jc w:val="both"/>
              <w:rPr>
                <w:rFonts w:asciiTheme="majorHAnsi" w:hAnsiTheme="majorHAnsi" w:cstheme="majorHAnsi"/>
                <w:sz w:val="22"/>
                <w:szCs w:val="22"/>
              </w:rPr>
            </w:pPr>
            <w:r>
              <w:rPr>
                <w:rFonts w:asciiTheme="majorHAnsi" w:hAnsiTheme="majorHAnsi" w:cstheme="majorHAnsi"/>
                <w:sz w:val="22"/>
                <w:szCs w:val="22"/>
              </w:rPr>
              <w:t xml:space="preserve">Alexandre Charest mentionne que suite à une rencontre du comité de parents, une validation a été faite et constate qu’il y aura plusieurs postes vacants pour la prochaine année. M. Charest porte à notre attention que le </w:t>
            </w:r>
            <w:r>
              <w:rPr>
                <w:rFonts w:asciiTheme="majorHAnsi" w:hAnsiTheme="majorHAnsi" w:cstheme="majorHAnsi"/>
                <w:sz w:val="22"/>
                <w:szCs w:val="22"/>
              </w:rPr>
              <w:lastRenderedPageBreak/>
              <w:t>poste de Président et de secrétaire sera à pourvoir. Une ‘’pénurie’’ est à prévoir.</w:t>
            </w:r>
          </w:p>
        </w:tc>
      </w:tr>
      <w:tr w:rsidR="00A80AF9" w:rsidRPr="00D1673A" w14:paraId="664744ED" w14:textId="77777777" w:rsidTr="001C3C95">
        <w:tc>
          <w:tcPr>
            <w:tcW w:w="2127" w:type="dxa"/>
          </w:tcPr>
          <w:p w14:paraId="2D7C9CB1" w14:textId="77777777" w:rsidR="00A80AF9" w:rsidRPr="003A3678" w:rsidRDefault="00A80AF9" w:rsidP="00A80AF9">
            <w:pPr>
              <w:tabs>
                <w:tab w:val="center" w:pos="4338"/>
              </w:tabs>
              <w:spacing w:before="120" w:after="120"/>
              <w:jc w:val="both"/>
              <w:rPr>
                <w:rFonts w:asciiTheme="majorHAnsi" w:hAnsiTheme="majorHAnsi" w:cstheme="majorHAnsi"/>
                <w:b/>
                <w:sz w:val="22"/>
                <w:szCs w:val="22"/>
              </w:rPr>
            </w:pPr>
          </w:p>
        </w:tc>
        <w:tc>
          <w:tcPr>
            <w:tcW w:w="7938" w:type="dxa"/>
          </w:tcPr>
          <w:p w14:paraId="5F2A097E" w14:textId="1FF7A5DB" w:rsidR="00A80AF9" w:rsidRDefault="009E2043" w:rsidP="00A80AF9">
            <w:pPr>
              <w:numPr>
                <w:ilvl w:val="1"/>
                <w:numId w:val="2"/>
              </w:numPr>
              <w:tabs>
                <w:tab w:val="left" w:pos="412"/>
                <w:tab w:val="center" w:pos="4338"/>
              </w:tabs>
              <w:spacing w:before="120" w:after="120"/>
              <w:jc w:val="both"/>
              <w:rPr>
                <w:rFonts w:asciiTheme="majorHAnsi" w:hAnsiTheme="majorHAnsi" w:cstheme="majorHAnsi"/>
                <w:b/>
                <w:bCs/>
                <w:sz w:val="22"/>
                <w:szCs w:val="22"/>
              </w:rPr>
            </w:pPr>
            <w:bookmarkStart w:id="2" w:name="_Hlk99447120"/>
            <w:r w:rsidRPr="003A3678">
              <w:rPr>
                <w:rFonts w:asciiTheme="majorHAnsi" w:hAnsiTheme="majorHAnsi" w:cstheme="majorHAnsi"/>
                <w:b/>
                <w:bCs/>
                <w:sz w:val="22"/>
                <w:szCs w:val="22"/>
              </w:rPr>
              <w:t>Trésorerie</w:t>
            </w:r>
          </w:p>
          <w:p w14:paraId="4AF09913" w14:textId="130104D7" w:rsidR="00946F3C" w:rsidRPr="00946F3C" w:rsidRDefault="00946F3C" w:rsidP="00946F3C">
            <w:pPr>
              <w:tabs>
                <w:tab w:val="left" w:pos="412"/>
                <w:tab w:val="center" w:pos="4338"/>
              </w:tabs>
              <w:spacing w:before="120" w:after="120"/>
              <w:ind w:left="990"/>
              <w:jc w:val="both"/>
              <w:rPr>
                <w:rFonts w:asciiTheme="majorHAnsi" w:hAnsiTheme="majorHAnsi" w:cstheme="majorHAnsi"/>
                <w:sz w:val="22"/>
                <w:szCs w:val="22"/>
              </w:rPr>
            </w:pPr>
            <w:r w:rsidRPr="00946F3C">
              <w:rPr>
                <w:rFonts w:asciiTheme="majorHAnsi" w:hAnsiTheme="majorHAnsi" w:cstheme="majorHAnsi"/>
                <w:sz w:val="22"/>
                <w:szCs w:val="22"/>
              </w:rPr>
              <w:t xml:space="preserve">Demande une rencontre afin de faire la remise des chèques et de la paperasse concernant la trésorerie. </w:t>
            </w:r>
          </w:p>
          <w:bookmarkEnd w:id="2"/>
          <w:p w14:paraId="2093EF12" w14:textId="5245BCA4" w:rsidR="00CD6841" w:rsidRPr="003A3678" w:rsidRDefault="00CD6841" w:rsidP="00CD6841">
            <w:pPr>
              <w:tabs>
                <w:tab w:val="left" w:pos="412"/>
                <w:tab w:val="center" w:pos="4338"/>
              </w:tabs>
              <w:spacing w:before="120" w:after="120"/>
              <w:jc w:val="both"/>
              <w:rPr>
                <w:rFonts w:asciiTheme="majorHAnsi" w:hAnsiTheme="majorHAnsi" w:cstheme="majorHAnsi"/>
                <w:sz w:val="22"/>
                <w:szCs w:val="22"/>
              </w:rPr>
            </w:pPr>
          </w:p>
        </w:tc>
      </w:tr>
      <w:tr w:rsidR="00A80AF9" w:rsidRPr="00D1673A" w14:paraId="34CE48EB" w14:textId="77777777" w:rsidTr="001C3C95">
        <w:tc>
          <w:tcPr>
            <w:tcW w:w="2127" w:type="dxa"/>
          </w:tcPr>
          <w:p w14:paraId="572C2B90" w14:textId="77777777" w:rsidR="00A80AF9" w:rsidRPr="003A3678" w:rsidRDefault="00A80AF9" w:rsidP="00A80AF9">
            <w:pPr>
              <w:tabs>
                <w:tab w:val="center" w:pos="4338"/>
              </w:tabs>
              <w:spacing w:before="120" w:after="120"/>
              <w:jc w:val="both"/>
              <w:rPr>
                <w:rFonts w:asciiTheme="majorHAnsi" w:hAnsiTheme="majorHAnsi" w:cstheme="majorHAnsi"/>
                <w:b/>
                <w:sz w:val="22"/>
                <w:szCs w:val="22"/>
              </w:rPr>
            </w:pPr>
          </w:p>
        </w:tc>
        <w:tc>
          <w:tcPr>
            <w:tcW w:w="7938" w:type="dxa"/>
          </w:tcPr>
          <w:p w14:paraId="7C7C14F8" w14:textId="30FC88E0" w:rsidR="00A80AF9" w:rsidRPr="003A3678" w:rsidRDefault="009E2043" w:rsidP="00A80AF9">
            <w:pPr>
              <w:numPr>
                <w:ilvl w:val="1"/>
                <w:numId w:val="2"/>
              </w:numPr>
              <w:tabs>
                <w:tab w:val="left" w:pos="412"/>
                <w:tab w:val="center" w:pos="4338"/>
              </w:tabs>
              <w:spacing w:before="120" w:after="120"/>
              <w:jc w:val="both"/>
              <w:rPr>
                <w:rFonts w:asciiTheme="majorHAnsi" w:hAnsiTheme="majorHAnsi" w:cstheme="majorHAnsi"/>
                <w:b/>
                <w:bCs/>
                <w:sz w:val="22"/>
                <w:szCs w:val="22"/>
              </w:rPr>
            </w:pPr>
            <w:r w:rsidRPr="003A3678">
              <w:rPr>
                <w:rFonts w:asciiTheme="majorHAnsi" w:hAnsiTheme="majorHAnsi" w:cstheme="majorHAnsi"/>
                <w:b/>
                <w:bCs/>
                <w:sz w:val="22"/>
                <w:szCs w:val="22"/>
              </w:rPr>
              <w:t>Personnel enseignant</w:t>
            </w:r>
          </w:p>
          <w:p w14:paraId="7D570EF1" w14:textId="20446278" w:rsidR="00130A19" w:rsidRDefault="009242DC" w:rsidP="00130A19">
            <w:pPr>
              <w:tabs>
                <w:tab w:val="left" w:pos="412"/>
                <w:tab w:val="center" w:pos="4338"/>
              </w:tabs>
              <w:spacing w:before="120" w:after="120"/>
              <w:ind w:left="990"/>
              <w:jc w:val="both"/>
              <w:rPr>
                <w:rFonts w:asciiTheme="majorHAnsi" w:hAnsiTheme="majorHAnsi" w:cstheme="majorHAnsi"/>
                <w:sz w:val="22"/>
                <w:szCs w:val="22"/>
              </w:rPr>
            </w:pPr>
            <w:r>
              <w:rPr>
                <w:rFonts w:asciiTheme="majorHAnsi" w:hAnsiTheme="majorHAnsi" w:cstheme="majorHAnsi"/>
                <w:sz w:val="22"/>
                <w:szCs w:val="22"/>
              </w:rPr>
              <w:t xml:space="preserve">Les enseignants souhaitent </w:t>
            </w:r>
            <w:r w:rsidR="00CE3822">
              <w:rPr>
                <w:rFonts w:asciiTheme="majorHAnsi" w:hAnsiTheme="majorHAnsi" w:cstheme="majorHAnsi"/>
                <w:sz w:val="22"/>
                <w:szCs w:val="22"/>
              </w:rPr>
              <w:t xml:space="preserve">une </w:t>
            </w:r>
            <w:r>
              <w:rPr>
                <w:rFonts w:asciiTheme="majorHAnsi" w:hAnsiTheme="majorHAnsi" w:cstheme="majorHAnsi"/>
                <w:sz w:val="22"/>
                <w:szCs w:val="22"/>
              </w:rPr>
              <w:t>bonne rentrée à tous.</w:t>
            </w:r>
          </w:p>
          <w:p w14:paraId="549009A1" w14:textId="2EF9C4F2" w:rsidR="009242DC" w:rsidRPr="003A3678" w:rsidRDefault="009242DC" w:rsidP="00130A19">
            <w:pPr>
              <w:tabs>
                <w:tab w:val="left" w:pos="412"/>
                <w:tab w:val="center" w:pos="4338"/>
              </w:tabs>
              <w:spacing w:before="120" w:after="120"/>
              <w:ind w:left="990"/>
              <w:jc w:val="both"/>
              <w:rPr>
                <w:rFonts w:asciiTheme="majorHAnsi" w:hAnsiTheme="majorHAnsi" w:cstheme="majorHAnsi"/>
                <w:sz w:val="22"/>
                <w:szCs w:val="22"/>
              </w:rPr>
            </w:pPr>
            <w:r>
              <w:rPr>
                <w:rFonts w:asciiTheme="majorHAnsi" w:hAnsiTheme="majorHAnsi" w:cstheme="majorHAnsi"/>
                <w:sz w:val="22"/>
                <w:szCs w:val="22"/>
              </w:rPr>
              <w:t xml:space="preserve">Julie </w:t>
            </w:r>
            <w:r w:rsidR="00CE3822">
              <w:rPr>
                <w:rFonts w:asciiTheme="majorHAnsi" w:hAnsiTheme="majorHAnsi" w:cstheme="majorHAnsi"/>
                <w:sz w:val="22"/>
                <w:szCs w:val="22"/>
              </w:rPr>
              <w:t>Gosselin</w:t>
            </w:r>
            <w:r>
              <w:rPr>
                <w:rFonts w:asciiTheme="majorHAnsi" w:hAnsiTheme="majorHAnsi" w:cstheme="majorHAnsi"/>
                <w:sz w:val="22"/>
                <w:szCs w:val="22"/>
              </w:rPr>
              <w:t xml:space="preserve"> mentionne qu’elle désire revenir sur le conseil et M. Rémi Lavoie abonde en son sens.</w:t>
            </w:r>
          </w:p>
        </w:tc>
      </w:tr>
      <w:tr w:rsidR="009E2043" w:rsidRPr="00D1673A" w14:paraId="05D72CDB" w14:textId="77777777" w:rsidTr="001C3C95">
        <w:tc>
          <w:tcPr>
            <w:tcW w:w="2127" w:type="dxa"/>
          </w:tcPr>
          <w:p w14:paraId="6FD5EF47" w14:textId="77777777" w:rsidR="009E2043" w:rsidRPr="003A3678" w:rsidRDefault="009E2043" w:rsidP="009E2043">
            <w:pPr>
              <w:tabs>
                <w:tab w:val="center" w:pos="4338"/>
              </w:tabs>
              <w:spacing w:before="120" w:after="120"/>
              <w:jc w:val="both"/>
              <w:rPr>
                <w:rFonts w:asciiTheme="majorHAnsi" w:hAnsiTheme="majorHAnsi" w:cstheme="majorHAnsi"/>
                <w:b/>
                <w:sz w:val="22"/>
                <w:szCs w:val="22"/>
              </w:rPr>
            </w:pPr>
          </w:p>
        </w:tc>
        <w:tc>
          <w:tcPr>
            <w:tcW w:w="7938" w:type="dxa"/>
          </w:tcPr>
          <w:p w14:paraId="59D322FE" w14:textId="7EEE8E32" w:rsidR="009E2043" w:rsidRPr="003A3678" w:rsidRDefault="009E2043" w:rsidP="009E2043">
            <w:pPr>
              <w:numPr>
                <w:ilvl w:val="1"/>
                <w:numId w:val="2"/>
              </w:numPr>
              <w:tabs>
                <w:tab w:val="left" w:pos="412"/>
                <w:tab w:val="center" w:pos="4338"/>
              </w:tabs>
              <w:spacing w:before="120" w:after="120"/>
              <w:jc w:val="both"/>
              <w:rPr>
                <w:rFonts w:asciiTheme="majorHAnsi" w:hAnsiTheme="majorHAnsi" w:cstheme="majorHAnsi"/>
                <w:b/>
                <w:bCs/>
                <w:sz w:val="22"/>
                <w:szCs w:val="22"/>
              </w:rPr>
            </w:pPr>
            <w:r w:rsidRPr="003A3678">
              <w:rPr>
                <w:rFonts w:asciiTheme="majorHAnsi" w:hAnsiTheme="majorHAnsi" w:cstheme="majorHAnsi"/>
                <w:b/>
                <w:bCs/>
                <w:sz w:val="22"/>
                <w:szCs w:val="22"/>
              </w:rPr>
              <w:t>Personnel professionnel</w:t>
            </w:r>
          </w:p>
          <w:p w14:paraId="7D49733F" w14:textId="2EAFBC21" w:rsidR="00220B1D" w:rsidRPr="00202694" w:rsidRDefault="009242DC" w:rsidP="00A16D99">
            <w:pPr>
              <w:tabs>
                <w:tab w:val="left" w:pos="412"/>
                <w:tab w:val="center" w:pos="4338"/>
              </w:tabs>
              <w:spacing w:before="120" w:after="120"/>
              <w:ind w:left="990"/>
              <w:jc w:val="both"/>
              <w:rPr>
                <w:rFonts w:asciiTheme="majorHAnsi" w:hAnsiTheme="majorHAnsi" w:cstheme="majorHAnsi"/>
                <w:sz w:val="22"/>
                <w:szCs w:val="22"/>
              </w:rPr>
            </w:pPr>
            <w:r>
              <w:rPr>
                <w:rFonts w:asciiTheme="majorHAnsi" w:hAnsiTheme="majorHAnsi" w:cstheme="majorHAnsi"/>
                <w:sz w:val="22"/>
                <w:szCs w:val="22"/>
              </w:rPr>
              <w:t xml:space="preserve">M. Gaétan Côte mentionne que cette année fût une grosse rentrée. M. Côté nous annonce son départ du conseil d’établissement. </w:t>
            </w:r>
          </w:p>
        </w:tc>
      </w:tr>
      <w:tr w:rsidR="009E2043" w:rsidRPr="00D1673A" w14:paraId="64264992" w14:textId="77777777" w:rsidTr="001C3C95">
        <w:tc>
          <w:tcPr>
            <w:tcW w:w="2127" w:type="dxa"/>
          </w:tcPr>
          <w:p w14:paraId="65B7B786" w14:textId="77777777" w:rsidR="009E2043" w:rsidRPr="003A3678" w:rsidRDefault="009E2043" w:rsidP="009E2043">
            <w:pPr>
              <w:tabs>
                <w:tab w:val="center" w:pos="4338"/>
              </w:tabs>
              <w:spacing w:before="120" w:after="120"/>
              <w:jc w:val="both"/>
              <w:rPr>
                <w:rFonts w:asciiTheme="majorHAnsi" w:hAnsiTheme="majorHAnsi" w:cstheme="majorHAnsi"/>
                <w:b/>
                <w:sz w:val="22"/>
                <w:szCs w:val="22"/>
              </w:rPr>
            </w:pPr>
          </w:p>
        </w:tc>
        <w:tc>
          <w:tcPr>
            <w:tcW w:w="7938" w:type="dxa"/>
          </w:tcPr>
          <w:p w14:paraId="02210CB7" w14:textId="781DBCE5" w:rsidR="009E2043" w:rsidRPr="003A3678" w:rsidRDefault="009E2043" w:rsidP="009E2043">
            <w:pPr>
              <w:numPr>
                <w:ilvl w:val="1"/>
                <w:numId w:val="2"/>
              </w:numPr>
              <w:tabs>
                <w:tab w:val="left" w:pos="412"/>
                <w:tab w:val="center" w:pos="4338"/>
              </w:tabs>
              <w:spacing w:before="120" w:after="120"/>
              <w:jc w:val="both"/>
              <w:rPr>
                <w:rFonts w:asciiTheme="majorHAnsi" w:hAnsiTheme="majorHAnsi" w:cstheme="majorHAnsi"/>
                <w:b/>
                <w:bCs/>
                <w:sz w:val="22"/>
                <w:szCs w:val="22"/>
              </w:rPr>
            </w:pPr>
            <w:r w:rsidRPr="003A3678">
              <w:rPr>
                <w:rFonts w:asciiTheme="majorHAnsi" w:hAnsiTheme="majorHAnsi" w:cstheme="majorHAnsi"/>
                <w:b/>
                <w:bCs/>
                <w:sz w:val="22"/>
                <w:szCs w:val="22"/>
              </w:rPr>
              <w:t>Personnel de soutien</w:t>
            </w:r>
          </w:p>
          <w:p w14:paraId="4CED41FE" w14:textId="691D5614" w:rsidR="00CB55C7" w:rsidRDefault="009242DC" w:rsidP="00A16D99">
            <w:pPr>
              <w:tabs>
                <w:tab w:val="left" w:pos="412"/>
                <w:tab w:val="center" w:pos="4338"/>
              </w:tabs>
              <w:spacing w:before="120" w:after="120"/>
              <w:ind w:left="990"/>
              <w:jc w:val="both"/>
              <w:rPr>
                <w:rFonts w:asciiTheme="majorHAnsi" w:hAnsiTheme="majorHAnsi" w:cstheme="majorHAnsi"/>
                <w:sz w:val="22"/>
                <w:szCs w:val="22"/>
              </w:rPr>
            </w:pPr>
            <w:r>
              <w:rPr>
                <w:rFonts w:asciiTheme="majorHAnsi" w:hAnsiTheme="majorHAnsi" w:cstheme="majorHAnsi"/>
                <w:sz w:val="22"/>
                <w:szCs w:val="22"/>
              </w:rPr>
              <w:t>Aucun personnel de soutien présent.</w:t>
            </w:r>
          </w:p>
          <w:p w14:paraId="54087967" w14:textId="4665DD72" w:rsidR="00CD6841" w:rsidRPr="00BF4D9E" w:rsidRDefault="00CD6841" w:rsidP="00A16D99">
            <w:pPr>
              <w:tabs>
                <w:tab w:val="left" w:pos="412"/>
                <w:tab w:val="center" w:pos="4338"/>
              </w:tabs>
              <w:spacing w:before="120" w:after="120"/>
              <w:ind w:left="990"/>
              <w:jc w:val="both"/>
              <w:rPr>
                <w:rFonts w:asciiTheme="majorHAnsi" w:hAnsiTheme="majorHAnsi" w:cstheme="majorHAnsi"/>
                <w:sz w:val="22"/>
                <w:szCs w:val="22"/>
              </w:rPr>
            </w:pPr>
          </w:p>
        </w:tc>
      </w:tr>
      <w:tr w:rsidR="009E2043" w:rsidRPr="00D1673A" w14:paraId="3EEE5D52" w14:textId="77777777" w:rsidTr="001C3C95">
        <w:tc>
          <w:tcPr>
            <w:tcW w:w="2127" w:type="dxa"/>
          </w:tcPr>
          <w:p w14:paraId="6845AA38" w14:textId="641875BA" w:rsidR="009E2043" w:rsidRPr="003A3678" w:rsidRDefault="00946F3C" w:rsidP="009E2043">
            <w:pPr>
              <w:tabs>
                <w:tab w:val="center" w:pos="4338"/>
              </w:tabs>
              <w:spacing w:before="120" w:after="120"/>
              <w:jc w:val="both"/>
              <w:rPr>
                <w:rFonts w:asciiTheme="majorHAnsi" w:hAnsiTheme="majorHAnsi" w:cstheme="majorHAnsi"/>
                <w:b/>
                <w:sz w:val="22"/>
                <w:szCs w:val="22"/>
              </w:rPr>
            </w:pPr>
            <w:r w:rsidRPr="00D1673A">
              <w:rPr>
                <w:rFonts w:asciiTheme="majorHAnsi" w:hAnsiTheme="majorHAnsi" w:cstheme="majorHAnsi"/>
                <w:b/>
                <w:sz w:val="22"/>
                <w:szCs w:val="22"/>
              </w:rPr>
              <w:t>CE-202</w:t>
            </w:r>
            <w:r>
              <w:rPr>
                <w:rFonts w:asciiTheme="majorHAnsi" w:hAnsiTheme="majorHAnsi" w:cstheme="majorHAnsi"/>
                <w:b/>
                <w:sz w:val="22"/>
                <w:szCs w:val="22"/>
              </w:rPr>
              <w:t>2</w:t>
            </w:r>
            <w:r w:rsidRPr="00D1673A">
              <w:rPr>
                <w:rFonts w:asciiTheme="majorHAnsi" w:hAnsiTheme="majorHAnsi" w:cstheme="majorHAnsi"/>
                <w:b/>
                <w:sz w:val="22"/>
                <w:szCs w:val="22"/>
              </w:rPr>
              <w:t>.</w:t>
            </w:r>
            <w:r>
              <w:rPr>
                <w:rFonts w:asciiTheme="majorHAnsi" w:hAnsiTheme="majorHAnsi" w:cstheme="majorHAnsi"/>
                <w:b/>
                <w:sz w:val="22"/>
                <w:szCs w:val="22"/>
              </w:rPr>
              <w:t>09.07.9</w:t>
            </w:r>
            <w:r w:rsidR="00B31D9D">
              <w:rPr>
                <w:rFonts w:asciiTheme="majorHAnsi" w:hAnsiTheme="majorHAnsi" w:cstheme="majorHAnsi"/>
                <w:b/>
                <w:sz w:val="22"/>
                <w:szCs w:val="22"/>
              </w:rPr>
              <w:t>9</w:t>
            </w:r>
          </w:p>
        </w:tc>
        <w:tc>
          <w:tcPr>
            <w:tcW w:w="7938" w:type="dxa"/>
          </w:tcPr>
          <w:p w14:paraId="53A01264" w14:textId="2A0B526D" w:rsidR="009E2043" w:rsidRPr="003A3678" w:rsidRDefault="009E2043" w:rsidP="009E2043">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sidRPr="003A3678">
              <w:rPr>
                <w:rFonts w:asciiTheme="majorHAnsi" w:hAnsiTheme="majorHAnsi" w:cstheme="majorHAnsi"/>
                <w:b/>
                <w:bCs/>
                <w:caps/>
                <w:sz w:val="22"/>
                <w:szCs w:val="22"/>
              </w:rPr>
              <w:t xml:space="preserve">Lecture et adoption du procès-verbal de la séance ordinaire du </w:t>
            </w:r>
            <w:r w:rsidR="00AD2364">
              <w:rPr>
                <w:rFonts w:asciiTheme="majorHAnsi" w:hAnsiTheme="majorHAnsi" w:cstheme="majorHAnsi"/>
                <w:b/>
                <w:bCs/>
                <w:caps/>
                <w:sz w:val="22"/>
                <w:szCs w:val="22"/>
              </w:rPr>
              <w:t>18 MAI</w:t>
            </w:r>
            <w:r w:rsidRPr="003A3678">
              <w:rPr>
                <w:rFonts w:asciiTheme="majorHAnsi" w:hAnsiTheme="majorHAnsi" w:cstheme="majorHAnsi"/>
                <w:b/>
                <w:bCs/>
                <w:caps/>
                <w:sz w:val="22"/>
                <w:szCs w:val="22"/>
              </w:rPr>
              <w:t xml:space="preserve"> 202</w:t>
            </w:r>
            <w:r w:rsidR="00A16D99">
              <w:rPr>
                <w:rFonts w:asciiTheme="majorHAnsi" w:hAnsiTheme="majorHAnsi" w:cstheme="majorHAnsi"/>
                <w:b/>
                <w:bCs/>
                <w:caps/>
                <w:sz w:val="22"/>
                <w:szCs w:val="22"/>
              </w:rPr>
              <w:t>2</w:t>
            </w:r>
          </w:p>
        </w:tc>
      </w:tr>
      <w:tr w:rsidR="00A80AF9" w:rsidRPr="00D1673A" w14:paraId="10A226EF" w14:textId="77777777" w:rsidTr="001C3C95">
        <w:tc>
          <w:tcPr>
            <w:tcW w:w="2127" w:type="dxa"/>
          </w:tcPr>
          <w:p w14:paraId="597EE835" w14:textId="05FC3C8F" w:rsidR="00A80AF9" w:rsidRPr="003A3678" w:rsidRDefault="00A80AF9" w:rsidP="00A80AF9">
            <w:pPr>
              <w:tabs>
                <w:tab w:val="center" w:pos="4338"/>
              </w:tabs>
              <w:spacing w:before="120" w:after="120"/>
              <w:jc w:val="both"/>
              <w:rPr>
                <w:rFonts w:asciiTheme="majorHAnsi" w:hAnsiTheme="majorHAnsi" w:cstheme="majorHAnsi"/>
                <w:b/>
                <w:sz w:val="22"/>
                <w:szCs w:val="22"/>
              </w:rPr>
            </w:pPr>
          </w:p>
        </w:tc>
        <w:tc>
          <w:tcPr>
            <w:tcW w:w="7938" w:type="dxa"/>
          </w:tcPr>
          <w:p w14:paraId="749F15CA" w14:textId="1D66F601" w:rsidR="00A80AF9" w:rsidRPr="003A3678" w:rsidRDefault="00A80AF9" w:rsidP="00A80AF9">
            <w:pPr>
              <w:numPr>
                <w:ilvl w:val="1"/>
                <w:numId w:val="2"/>
              </w:numPr>
              <w:tabs>
                <w:tab w:val="left" w:pos="884"/>
                <w:tab w:val="center" w:pos="4338"/>
              </w:tabs>
              <w:spacing w:before="120" w:after="120"/>
              <w:ind w:left="884" w:hanging="470"/>
              <w:jc w:val="both"/>
              <w:rPr>
                <w:rFonts w:asciiTheme="majorHAnsi" w:hAnsiTheme="majorHAnsi" w:cstheme="majorHAnsi"/>
                <w:b/>
                <w:bCs/>
                <w:sz w:val="22"/>
                <w:szCs w:val="22"/>
              </w:rPr>
            </w:pPr>
            <w:r w:rsidRPr="003A3678">
              <w:rPr>
                <w:rFonts w:asciiTheme="majorHAnsi" w:hAnsiTheme="majorHAnsi" w:cstheme="majorHAnsi"/>
                <w:b/>
                <w:bCs/>
                <w:sz w:val="22"/>
                <w:szCs w:val="22"/>
              </w:rPr>
              <w:t xml:space="preserve">Adoption du procès-verbal de la séance ordinaire du </w:t>
            </w:r>
            <w:r w:rsidR="00AD2364">
              <w:rPr>
                <w:rFonts w:asciiTheme="majorHAnsi" w:hAnsiTheme="majorHAnsi" w:cstheme="majorHAnsi"/>
                <w:b/>
                <w:bCs/>
                <w:sz w:val="22"/>
                <w:szCs w:val="22"/>
              </w:rPr>
              <w:t>18 mai</w:t>
            </w:r>
            <w:r w:rsidR="00A16D99">
              <w:rPr>
                <w:rFonts w:asciiTheme="majorHAnsi" w:hAnsiTheme="majorHAnsi" w:cstheme="majorHAnsi"/>
                <w:b/>
                <w:bCs/>
                <w:sz w:val="22"/>
                <w:szCs w:val="22"/>
              </w:rPr>
              <w:t xml:space="preserve"> 2022</w:t>
            </w:r>
          </w:p>
          <w:p w14:paraId="64517AE9" w14:textId="01F6EF2A" w:rsidR="00CD6841" w:rsidRDefault="00CD6841" w:rsidP="00130A19">
            <w:pPr>
              <w:pStyle w:val="123"/>
              <w:widowControl/>
              <w:numPr>
                <w:ilvl w:val="0"/>
                <w:numId w:val="0"/>
              </w:numPr>
              <w:spacing w:before="120" w:after="120"/>
              <w:ind w:left="885"/>
              <w:jc w:val="both"/>
              <w:rPr>
                <w:rFonts w:asciiTheme="majorHAnsi" w:hAnsiTheme="majorHAnsi" w:cstheme="majorHAnsi"/>
                <w:bCs/>
                <w:sz w:val="22"/>
                <w:szCs w:val="22"/>
              </w:rPr>
            </w:pPr>
            <w:r>
              <w:rPr>
                <w:rFonts w:asciiTheme="majorHAnsi" w:hAnsiTheme="majorHAnsi" w:cstheme="majorHAnsi"/>
                <w:bCs/>
                <w:sz w:val="22"/>
                <w:szCs w:val="22"/>
              </w:rPr>
              <w:t>Proposé par</w:t>
            </w:r>
            <w:r w:rsidR="009242DC">
              <w:rPr>
                <w:rFonts w:asciiTheme="majorHAnsi" w:hAnsiTheme="majorHAnsi" w:cstheme="majorHAnsi"/>
                <w:bCs/>
                <w:sz w:val="22"/>
                <w:szCs w:val="22"/>
              </w:rPr>
              <w:t xml:space="preserve"> Sylvain Chenel</w:t>
            </w:r>
          </w:p>
          <w:p w14:paraId="1613CCBD" w14:textId="0197832A" w:rsidR="001A6635" w:rsidRPr="003A3678" w:rsidRDefault="00CD6841" w:rsidP="00130A19">
            <w:pPr>
              <w:pStyle w:val="123"/>
              <w:widowControl/>
              <w:numPr>
                <w:ilvl w:val="0"/>
                <w:numId w:val="0"/>
              </w:numPr>
              <w:spacing w:before="120" w:after="120"/>
              <w:ind w:left="885"/>
              <w:jc w:val="both"/>
              <w:rPr>
                <w:rFonts w:asciiTheme="majorHAnsi" w:hAnsiTheme="majorHAnsi" w:cstheme="majorHAnsi"/>
                <w:bCs/>
                <w:sz w:val="22"/>
                <w:szCs w:val="22"/>
              </w:rPr>
            </w:pPr>
            <w:r>
              <w:rPr>
                <w:rFonts w:asciiTheme="majorHAnsi" w:hAnsiTheme="majorHAnsi" w:cstheme="majorHAnsi"/>
                <w:bCs/>
                <w:sz w:val="22"/>
                <w:szCs w:val="22"/>
              </w:rPr>
              <w:t xml:space="preserve">Appuyé par </w:t>
            </w:r>
            <w:r w:rsidR="007F5239">
              <w:rPr>
                <w:rFonts w:asciiTheme="majorHAnsi" w:hAnsiTheme="majorHAnsi" w:cstheme="majorHAnsi"/>
                <w:bCs/>
                <w:sz w:val="22"/>
                <w:szCs w:val="22"/>
              </w:rPr>
              <w:t>.</w:t>
            </w:r>
            <w:r w:rsidR="009242DC">
              <w:rPr>
                <w:rFonts w:asciiTheme="majorHAnsi" w:hAnsiTheme="majorHAnsi" w:cstheme="majorHAnsi"/>
                <w:bCs/>
                <w:sz w:val="22"/>
                <w:szCs w:val="22"/>
              </w:rPr>
              <w:t xml:space="preserve"> Rémi Lavoie</w:t>
            </w:r>
          </w:p>
        </w:tc>
      </w:tr>
      <w:tr w:rsidR="00A80AF9" w:rsidRPr="00D1673A" w14:paraId="5812EC6C" w14:textId="77777777" w:rsidTr="001C3C95">
        <w:tc>
          <w:tcPr>
            <w:tcW w:w="2127" w:type="dxa"/>
          </w:tcPr>
          <w:p w14:paraId="7B818A6C" w14:textId="77777777" w:rsidR="00A80AF9" w:rsidRPr="003A3678" w:rsidRDefault="00A80AF9" w:rsidP="00A80AF9">
            <w:pPr>
              <w:tabs>
                <w:tab w:val="center" w:pos="4338"/>
              </w:tabs>
              <w:spacing w:before="120" w:after="120"/>
              <w:jc w:val="both"/>
              <w:rPr>
                <w:rFonts w:asciiTheme="majorHAnsi" w:hAnsiTheme="majorHAnsi" w:cstheme="majorHAnsi"/>
                <w:b/>
                <w:sz w:val="22"/>
                <w:szCs w:val="22"/>
              </w:rPr>
            </w:pPr>
          </w:p>
        </w:tc>
        <w:tc>
          <w:tcPr>
            <w:tcW w:w="7938" w:type="dxa"/>
          </w:tcPr>
          <w:p w14:paraId="7188BCEE" w14:textId="77777777" w:rsidR="00A80AF9" w:rsidRPr="003A3678" w:rsidRDefault="00A80AF9" w:rsidP="00167A23">
            <w:pPr>
              <w:numPr>
                <w:ilvl w:val="1"/>
                <w:numId w:val="2"/>
              </w:numPr>
              <w:tabs>
                <w:tab w:val="left" w:pos="884"/>
                <w:tab w:val="center" w:pos="4338"/>
              </w:tabs>
              <w:spacing w:before="120" w:after="120"/>
              <w:ind w:left="885" w:hanging="470"/>
              <w:jc w:val="both"/>
              <w:rPr>
                <w:rFonts w:asciiTheme="majorHAnsi" w:hAnsiTheme="majorHAnsi" w:cstheme="majorHAnsi"/>
                <w:b/>
                <w:bCs/>
                <w:sz w:val="22"/>
                <w:szCs w:val="22"/>
              </w:rPr>
            </w:pPr>
            <w:r w:rsidRPr="003A3678">
              <w:rPr>
                <w:rFonts w:asciiTheme="majorHAnsi" w:hAnsiTheme="majorHAnsi" w:cstheme="majorHAnsi"/>
                <w:b/>
                <w:bCs/>
                <w:sz w:val="22"/>
                <w:szCs w:val="22"/>
              </w:rPr>
              <w:t>Suivis</w:t>
            </w:r>
          </w:p>
          <w:p w14:paraId="64821F74" w14:textId="7A8269CF" w:rsidR="009C178F" w:rsidRDefault="009242DC" w:rsidP="00167A23">
            <w:pPr>
              <w:tabs>
                <w:tab w:val="left" w:pos="884"/>
                <w:tab w:val="left" w:pos="1850"/>
                <w:tab w:val="center" w:pos="4338"/>
              </w:tabs>
              <w:spacing w:before="120" w:after="120"/>
              <w:ind w:left="884"/>
              <w:jc w:val="both"/>
              <w:rPr>
                <w:rFonts w:asciiTheme="majorHAnsi" w:hAnsiTheme="majorHAnsi" w:cstheme="majorHAnsi"/>
                <w:sz w:val="22"/>
                <w:szCs w:val="22"/>
              </w:rPr>
            </w:pPr>
            <w:r>
              <w:rPr>
                <w:rFonts w:asciiTheme="majorHAnsi" w:hAnsiTheme="majorHAnsi" w:cstheme="majorHAnsi"/>
                <w:sz w:val="22"/>
                <w:szCs w:val="22"/>
              </w:rPr>
              <w:t xml:space="preserve">Un suivi est fait concernant la finalisation de la réfection </w:t>
            </w:r>
            <w:r w:rsidR="006A5598">
              <w:rPr>
                <w:rFonts w:asciiTheme="majorHAnsi" w:hAnsiTheme="majorHAnsi" w:cstheme="majorHAnsi"/>
                <w:sz w:val="22"/>
                <w:szCs w:val="22"/>
              </w:rPr>
              <w:t>de la cour</w:t>
            </w:r>
            <w:r>
              <w:rPr>
                <w:rFonts w:asciiTheme="majorHAnsi" w:hAnsiTheme="majorHAnsi" w:cstheme="majorHAnsi"/>
                <w:sz w:val="22"/>
                <w:szCs w:val="22"/>
              </w:rPr>
              <w:t xml:space="preserve"> intérieur</w:t>
            </w:r>
            <w:r w:rsidR="00CE3822">
              <w:rPr>
                <w:rFonts w:asciiTheme="majorHAnsi" w:hAnsiTheme="majorHAnsi" w:cstheme="majorHAnsi"/>
                <w:sz w:val="22"/>
                <w:szCs w:val="22"/>
              </w:rPr>
              <w:t>e</w:t>
            </w:r>
            <w:r>
              <w:rPr>
                <w:rFonts w:asciiTheme="majorHAnsi" w:hAnsiTheme="majorHAnsi" w:cstheme="majorHAnsi"/>
                <w:sz w:val="22"/>
                <w:szCs w:val="22"/>
              </w:rPr>
              <w:t xml:space="preserve">. Mme Anny nous informe que les portes devraient </w:t>
            </w:r>
            <w:r w:rsidR="006A5598">
              <w:rPr>
                <w:rFonts w:asciiTheme="majorHAnsi" w:hAnsiTheme="majorHAnsi" w:cstheme="majorHAnsi"/>
                <w:sz w:val="22"/>
                <w:szCs w:val="22"/>
              </w:rPr>
              <w:t>arriver</w:t>
            </w:r>
            <w:r>
              <w:rPr>
                <w:rFonts w:asciiTheme="majorHAnsi" w:hAnsiTheme="majorHAnsi" w:cstheme="majorHAnsi"/>
                <w:sz w:val="22"/>
                <w:szCs w:val="22"/>
              </w:rPr>
              <w:t xml:space="preserve"> au mois de décembre. La cour sera </w:t>
            </w:r>
            <w:r w:rsidR="006A5598">
              <w:rPr>
                <w:rFonts w:asciiTheme="majorHAnsi" w:hAnsiTheme="majorHAnsi" w:cstheme="majorHAnsi"/>
                <w:sz w:val="22"/>
                <w:szCs w:val="22"/>
              </w:rPr>
              <w:t>finie</w:t>
            </w:r>
            <w:r>
              <w:rPr>
                <w:rFonts w:asciiTheme="majorHAnsi" w:hAnsiTheme="majorHAnsi" w:cstheme="majorHAnsi"/>
                <w:sz w:val="22"/>
                <w:szCs w:val="22"/>
              </w:rPr>
              <w:t xml:space="preserve"> sans problème, mais les portes ne seront probablement pas </w:t>
            </w:r>
            <w:r w:rsidR="006A5598">
              <w:rPr>
                <w:rFonts w:asciiTheme="majorHAnsi" w:hAnsiTheme="majorHAnsi" w:cstheme="majorHAnsi"/>
                <w:sz w:val="22"/>
                <w:szCs w:val="22"/>
              </w:rPr>
              <w:t>installées</w:t>
            </w:r>
            <w:r>
              <w:rPr>
                <w:rFonts w:asciiTheme="majorHAnsi" w:hAnsiTheme="majorHAnsi" w:cstheme="majorHAnsi"/>
                <w:sz w:val="22"/>
                <w:szCs w:val="22"/>
              </w:rPr>
              <w:t xml:space="preserve"> cet hiver. </w:t>
            </w:r>
          </w:p>
          <w:p w14:paraId="33A83C02" w14:textId="4BE327FE" w:rsidR="00CD6841" w:rsidRPr="003A3678" w:rsidRDefault="00CD6841" w:rsidP="00167A23">
            <w:pPr>
              <w:tabs>
                <w:tab w:val="left" w:pos="884"/>
                <w:tab w:val="left" w:pos="1850"/>
                <w:tab w:val="center" w:pos="4338"/>
              </w:tabs>
              <w:spacing w:before="120" w:after="120"/>
              <w:ind w:left="884"/>
              <w:jc w:val="both"/>
              <w:rPr>
                <w:rFonts w:asciiTheme="majorHAnsi" w:hAnsiTheme="majorHAnsi" w:cstheme="majorHAnsi"/>
                <w:sz w:val="22"/>
                <w:szCs w:val="22"/>
              </w:rPr>
            </w:pPr>
          </w:p>
        </w:tc>
      </w:tr>
      <w:tr w:rsidR="00D37CB6" w:rsidRPr="00D1673A" w14:paraId="39754EF2" w14:textId="77777777" w:rsidTr="001C3C95">
        <w:tc>
          <w:tcPr>
            <w:tcW w:w="2127" w:type="dxa"/>
          </w:tcPr>
          <w:p w14:paraId="42542E7E" w14:textId="2F55E4F4" w:rsidR="00D37CB6" w:rsidRPr="003A3678" w:rsidRDefault="00946F3C" w:rsidP="00486660">
            <w:pPr>
              <w:tabs>
                <w:tab w:val="center" w:pos="4338"/>
              </w:tabs>
              <w:spacing w:before="120" w:after="120"/>
              <w:ind w:left="34"/>
              <w:jc w:val="both"/>
              <w:rPr>
                <w:rFonts w:asciiTheme="majorHAnsi" w:hAnsiTheme="majorHAnsi" w:cstheme="majorHAnsi"/>
                <w:b/>
                <w:sz w:val="22"/>
                <w:szCs w:val="22"/>
              </w:rPr>
            </w:pPr>
            <w:r w:rsidRPr="00D1673A">
              <w:rPr>
                <w:rFonts w:asciiTheme="majorHAnsi" w:hAnsiTheme="majorHAnsi" w:cstheme="majorHAnsi"/>
                <w:b/>
                <w:sz w:val="22"/>
                <w:szCs w:val="22"/>
              </w:rPr>
              <w:t>CE-202</w:t>
            </w:r>
            <w:r>
              <w:rPr>
                <w:rFonts w:asciiTheme="majorHAnsi" w:hAnsiTheme="majorHAnsi" w:cstheme="majorHAnsi"/>
                <w:b/>
                <w:sz w:val="22"/>
                <w:szCs w:val="22"/>
              </w:rPr>
              <w:t>2</w:t>
            </w:r>
            <w:r w:rsidRPr="00D1673A">
              <w:rPr>
                <w:rFonts w:asciiTheme="majorHAnsi" w:hAnsiTheme="majorHAnsi" w:cstheme="majorHAnsi"/>
                <w:b/>
                <w:sz w:val="22"/>
                <w:szCs w:val="22"/>
              </w:rPr>
              <w:t>.</w:t>
            </w:r>
            <w:r>
              <w:rPr>
                <w:rFonts w:asciiTheme="majorHAnsi" w:hAnsiTheme="majorHAnsi" w:cstheme="majorHAnsi"/>
                <w:b/>
                <w:sz w:val="22"/>
                <w:szCs w:val="22"/>
              </w:rPr>
              <w:t>09.07.</w:t>
            </w:r>
            <w:r w:rsidR="00B31D9D">
              <w:rPr>
                <w:rFonts w:asciiTheme="majorHAnsi" w:hAnsiTheme="majorHAnsi" w:cstheme="majorHAnsi"/>
                <w:b/>
                <w:sz w:val="22"/>
                <w:szCs w:val="22"/>
              </w:rPr>
              <w:t>100</w:t>
            </w:r>
          </w:p>
        </w:tc>
        <w:tc>
          <w:tcPr>
            <w:tcW w:w="7938" w:type="dxa"/>
          </w:tcPr>
          <w:p w14:paraId="32887ECD" w14:textId="67022B55" w:rsidR="00D37CB6" w:rsidRPr="003A3678" w:rsidRDefault="009242DC" w:rsidP="00486660">
            <w:pPr>
              <w:numPr>
                <w:ilvl w:val="0"/>
                <w:numId w:val="2"/>
              </w:numPr>
              <w:tabs>
                <w:tab w:val="left" w:pos="412"/>
                <w:tab w:val="center" w:pos="4338"/>
              </w:tabs>
              <w:spacing w:before="120" w:after="120"/>
              <w:ind w:left="414" w:hanging="414"/>
              <w:jc w:val="both"/>
              <w:rPr>
                <w:rFonts w:asciiTheme="majorHAnsi" w:eastAsia="Arial" w:hAnsiTheme="majorHAnsi" w:cstheme="majorHAnsi"/>
                <w:b/>
                <w:bCs/>
                <w:spacing w:val="-4"/>
                <w:sz w:val="22"/>
                <w:szCs w:val="22"/>
              </w:rPr>
            </w:pPr>
            <w:r>
              <w:rPr>
                <w:rFonts w:asciiTheme="majorHAnsi" w:eastAsia="Arial" w:hAnsiTheme="majorHAnsi" w:cstheme="majorHAnsi"/>
                <w:b/>
                <w:bCs/>
                <w:spacing w:val="-4"/>
                <w:sz w:val="22"/>
                <w:szCs w:val="22"/>
              </w:rPr>
              <w:t xml:space="preserve">Rapport annuel </w:t>
            </w:r>
            <w:r w:rsidR="006A5598">
              <w:rPr>
                <w:rFonts w:asciiTheme="majorHAnsi" w:eastAsia="Arial" w:hAnsiTheme="majorHAnsi" w:cstheme="majorHAnsi"/>
                <w:b/>
                <w:bCs/>
                <w:spacing w:val="-4"/>
                <w:sz w:val="22"/>
                <w:szCs w:val="22"/>
              </w:rPr>
              <w:t>202</w:t>
            </w:r>
            <w:r w:rsidR="00E77673">
              <w:rPr>
                <w:rFonts w:asciiTheme="majorHAnsi" w:eastAsia="Arial" w:hAnsiTheme="majorHAnsi" w:cstheme="majorHAnsi"/>
                <w:b/>
                <w:bCs/>
                <w:spacing w:val="-4"/>
                <w:sz w:val="22"/>
                <w:szCs w:val="22"/>
              </w:rPr>
              <w:t>1</w:t>
            </w:r>
            <w:r w:rsidR="006A5598">
              <w:rPr>
                <w:rFonts w:asciiTheme="majorHAnsi" w:eastAsia="Arial" w:hAnsiTheme="majorHAnsi" w:cstheme="majorHAnsi"/>
                <w:b/>
                <w:bCs/>
                <w:spacing w:val="-4"/>
                <w:sz w:val="22"/>
                <w:szCs w:val="22"/>
              </w:rPr>
              <w:t>-202</w:t>
            </w:r>
            <w:r w:rsidR="00E77673">
              <w:rPr>
                <w:rFonts w:asciiTheme="majorHAnsi" w:eastAsia="Arial" w:hAnsiTheme="majorHAnsi" w:cstheme="majorHAnsi"/>
                <w:b/>
                <w:bCs/>
                <w:spacing w:val="-4"/>
                <w:sz w:val="22"/>
                <w:szCs w:val="22"/>
              </w:rPr>
              <w:t>2</w:t>
            </w:r>
            <w:r w:rsidR="006A5598">
              <w:rPr>
                <w:rFonts w:asciiTheme="majorHAnsi" w:eastAsia="Arial" w:hAnsiTheme="majorHAnsi" w:cstheme="majorHAnsi"/>
                <w:b/>
                <w:bCs/>
                <w:spacing w:val="-4"/>
                <w:sz w:val="22"/>
                <w:szCs w:val="22"/>
              </w:rPr>
              <w:t xml:space="preserve"> – pour approbation</w:t>
            </w:r>
          </w:p>
        </w:tc>
      </w:tr>
      <w:tr w:rsidR="00D37CB6" w:rsidRPr="00D1673A" w14:paraId="10234BD2" w14:textId="77777777" w:rsidTr="001C3C95">
        <w:tc>
          <w:tcPr>
            <w:tcW w:w="2127" w:type="dxa"/>
          </w:tcPr>
          <w:p w14:paraId="646276E6" w14:textId="77777777" w:rsidR="00D37CB6" w:rsidRPr="003A3678" w:rsidRDefault="00D37CB6" w:rsidP="00486660">
            <w:pPr>
              <w:tabs>
                <w:tab w:val="center" w:pos="4338"/>
              </w:tabs>
              <w:spacing w:before="120" w:after="120"/>
              <w:ind w:left="34"/>
              <w:jc w:val="both"/>
              <w:rPr>
                <w:rFonts w:asciiTheme="majorHAnsi" w:hAnsiTheme="majorHAnsi" w:cstheme="majorHAnsi"/>
                <w:b/>
                <w:sz w:val="22"/>
                <w:szCs w:val="22"/>
              </w:rPr>
            </w:pPr>
          </w:p>
        </w:tc>
        <w:tc>
          <w:tcPr>
            <w:tcW w:w="7938" w:type="dxa"/>
          </w:tcPr>
          <w:p w14:paraId="1773D67D" w14:textId="77777777" w:rsidR="0057042A" w:rsidRDefault="009707C4" w:rsidP="006A5598">
            <w:pPr>
              <w:tabs>
                <w:tab w:val="left" w:pos="412"/>
                <w:tab w:val="center" w:pos="4338"/>
              </w:tabs>
              <w:spacing w:before="120" w:after="120"/>
              <w:ind w:left="414"/>
              <w:jc w:val="both"/>
              <w:rPr>
                <w:rFonts w:asciiTheme="majorHAnsi" w:hAnsiTheme="majorHAnsi" w:cstheme="majorHAnsi"/>
                <w:sz w:val="22"/>
                <w:szCs w:val="22"/>
              </w:rPr>
            </w:pPr>
            <w:r w:rsidRPr="003A3678">
              <w:rPr>
                <w:rFonts w:asciiTheme="majorHAnsi" w:hAnsiTheme="majorHAnsi" w:cstheme="majorHAnsi"/>
                <w:sz w:val="22"/>
                <w:szCs w:val="22"/>
              </w:rPr>
              <w:t>Il est proposé par</w:t>
            </w:r>
            <w:r w:rsidR="006A5598">
              <w:rPr>
                <w:rFonts w:asciiTheme="majorHAnsi" w:hAnsiTheme="majorHAnsi" w:cstheme="majorHAnsi"/>
                <w:sz w:val="22"/>
                <w:szCs w:val="22"/>
              </w:rPr>
              <w:t xml:space="preserve"> Martin Côté et </w:t>
            </w:r>
            <w:r>
              <w:rPr>
                <w:rFonts w:asciiTheme="majorHAnsi" w:hAnsiTheme="majorHAnsi" w:cstheme="majorHAnsi"/>
                <w:sz w:val="22"/>
                <w:szCs w:val="22"/>
              </w:rPr>
              <w:t>,</w:t>
            </w:r>
            <w:r w:rsidRPr="003A3678">
              <w:rPr>
                <w:rFonts w:asciiTheme="majorHAnsi" w:hAnsiTheme="majorHAnsi" w:cstheme="majorHAnsi"/>
                <w:sz w:val="22"/>
                <w:szCs w:val="22"/>
              </w:rPr>
              <w:t xml:space="preserve"> appuyé par</w:t>
            </w:r>
            <w:r>
              <w:rPr>
                <w:rFonts w:asciiTheme="majorHAnsi" w:hAnsiTheme="majorHAnsi" w:cstheme="majorHAnsi"/>
                <w:sz w:val="22"/>
                <w:szCs w:val="22"/>
              </w:rPr>
              <w:t>,</w:t>
            </w:r>
            <w:r w:rsidRPr="003A3678">
              <w:rPr>
                <w:rFonts w:asciiTheme="majorHAnsi" w:hAnsiTheme="majorHAnsi" w:cstheme="majorHAnsi"/>
                <w:sz w:val="22"/>
                <w:szCs w:val="22"/>
              </w:rPr>
              <w:t xml:space="preserve"> </w:t>
            </w:r>
            <w:r w:rsidR="006A5598">
              <w:rPr>
                <w:rFonts w:asciiTheme="majorHAnsi" w:hAnsiTheme="majorHAnsi" w:cstheme="majorHAnsi"/>
                <w:sz w:val="22"/>
                <w:szCs w:val="22"/>
              </w:rPr>
              <w:t xml:space="preserve"> Alexandre Charest d’accepter le rapport annuel selon les modifications suivantes : </w:t>
            </w:r>
          </w:p>
          <w:p w14:paraId="272C26AF" w14:textId="4799E8FF" w:rsidR="006A5598" w:rsidRDefault="006A5598" w:rsidP="006A5598">
            <w:pPr>
              <w:pStyle w:val="Paragraphedeliste"/>
              <w:numPr>
                <w:ilvl w:val="0"/>
                <w:numId w:val="14"/>
              </w:numPr>
              <w:tabs>
                <w:tab w:val="left" w:pos="412"/>
                <w:tab w:val="center" w:pos="4338"/>
              </w:tabs>
              <w:spacing w:before="120" w:after="120"/>
              <w:jc w:val="both"/>
              <w:rPr>
                <w:rFonts w:asciiTheme="majorHAnsi" w:hAnsiTheme="majorHAnsi" w:cstheme="majorHAnsi"/>
              </w:rPr>
            </w:pPr>
            <w:r>
              <w:rPr>
                <w:rFonts w:asciiTheme="majorHAnsi" w:hAnsiTheme="majorHAnsi" w:cstheme="majorHAnsi"/>
              </w:rPr>
              <w:t>Enlev</w:t>
            </w:r>
            <w:r w:rsidR="00CE3822">
              <w:rPr>
                <w:rFonts w:asciiTheme="majorHAnsi" w:hAnsiTheme="majorHAnsi" w:cstheme="majorHAnsi"/>
              </w:rPr>
              <w:t>er</w:t>
            </w:r>
            <w:r>
              <w:rPr>
                <w:rFonts w:asciiTheme="majorHAnsi" w:hAnsiTheme="majorHAnsi" w:cstheme="majorHAnsi"/>
              </w:rPr>
              <w:t xml:space="preserve"> la réunion du 16 février</w:t>
            </w:r>
          </w:p>
          <w:p w14:paraId="30783F5B" w14:textId="381DCACE" w:rsidR="006A5598" w:rsidRPr="006A5598" w:rsidRDefault="006A5598" w:rsidP="006A5598">
            <w:pPr>
              <w:pStyle w:val="Paragraphedeliste"/>
              <w:numPr>
                <w:ilvl w:val="0"/>
                <w:numId w:val="14"/>
              </w:numPr>
              <w:tabs>
                <w:tab w:val="left" w:pos="412"/>
                <w:tab w:val="center" w:pos="4338"/>
              </w:tabs>
              <w:spacing w:before="120" w:after="120"/>
              <w:jc w:val="both"/>
              <w:rPr>
                <w:rFonts w:asciiTheme="majorHAnsi" w:hAnsiTheme="majorHAnsi" w:cstheme="majorHAnsi"/>
              </w:rPr>
            </w:pPr>
            <w:r>
              <w:rPr>
                <w:rFonts w:asciiTheme="majorHAnsi" w:hAnsiTheme="majorHAnsi" w:cstheme="majorHAnsi"/>
              </w:rPr>
              <w:t>Modifier la réunion du 1</w:t>
            </w:r>
            <w:r w:rsidRPr="006A5598">
              <w:rPr>
                <w:rFonts w:asciiTheme="majorHAnsi" w:hAnsiTheme="majorHAnsi" w:cstheme="majorHAnsi"/>
                <w:vertAlign w:val="superscript"/>
              </w:rPr>
              <w:t>er</w:t>
            </w:r>
            <w:r>
              <w:rPr>
                <w:rFonts w:asciiTheme="majorHAnsi" w:hAnsiTheme="majorHAnsi" w:cstheme="majorHAnsi"/>
              </w:rPr>
              <w:t xml:space="preserve"> septembre pour le 7 septembre</w:t>
            </w:r>
          </w:p>
        </w:tc>
      </w:tr>
      <w:tr w:rsidR="00A80AF9" w:rsidRPr="003C7218" w14:paraId="28C14A61" w14:textId="77777777" w:rsidTr="001C3C95">
        <w:tc>
          <w:tcPr>
            <w:tcW w:w="2127" w:type="dxa"/>
          </w:tcPr>
          <w:p w14:paraId="03796227" w14:textId="5ABCA487" w:rsidR="00A80AF9" w:rsidRPr="003A3678" w:rsidRDefault="00946F3C" w:rsidP="005016B0">
            <w:pPr>
              <w:keepLines/>
              <w:tabs>
                <w:tab w:val="center" w:pos="4338"/>
              </w:tabs>
              <w:spacing w:before="120" w:after="120"/>
              <w:ind w:left="34"/>
              <w:jc w:val="both"/>
              <w:rPr>
                <w:rFonts w:asciiTheme="majorHAnsi" w:hAnsiTheme="majorHAnsi" w:cstheme="majorHAnsi"/>
                <w:b/>
                <w:sz w:val="22"/>
                <w:szCs w:val="22"/>
              </w:rPr>
            </w:pPr>
            <w:r w:rsidRPr="00D1673A">
              <w:rPr>
                <w:rFonts w:asciiTheme="majorHAnsi" w:hAnsiTheme="majorHAnsi" w:cstheme="majorHAnsi"/>
                <w:b/>
                <w:sz w:val="22"/>
                <w:szCs w:val="22"/>
              </w:rPr>
              <w:t>CE-202</w:t>
            </w:r>
            <w:r>
              <w:rPr>
                <w:rFonts w:asciiTheme="majorHAnsi" w:hAnsiTheme="majorHAnsi" w:cstheme="majorHAnsi"/>
                <w:b/>
                <w:sz w:val="22"/>
                <w:szCs w:val="22"/>
              </w:rPr>
              <w:t>2</w:t>
            </w:r>
            <w:r w:rsidRPr="00D1673A">
              <w:rPr>
                <w:rFonts w:asciiTheme="majorHAnsi" w:hAnsiTheme="majorHAnsi" w:cstheme="majorHAnsi"/>
                <w:b/>
                <w:sz w:val="22"/>
                <w:szCs w:val="22"/>
              </w:rPr>
              <w:t>.</w:t>
            </w:r>
            <w:r>
              <w:rPr>
                <w:rFonts w:asciiTheme="majorHAnsi" w:hAnsiTheme="majorHAnsi" w:cstheme="majorHAnsi"/>
                <w:b/>
                <w:sz w:val="22"/>
                <w:szCs w:val="22"/>
              </w:rPr>
              <w:t>09.07.</w:t>
            </w:r>
            <w:r w:rsidR="00B31D9D">
              <w:rPr>
                <w:rFonts w:asciiTheme="majorHAnsi" w:hAnsiTheme="majorHAnsi" w:cstheme="majorHAnsi"/>
                <w:b/>
                <w:sz w:val="22"/>
                <w:szCs w:val="22"/>
              </w:rPr>
              <w:t>101</w:t>
            </w:r>
          </w:p>
        </w:tc>
        <w:tc>
          <w:tcPr>
            <w:tcW w:w="7938" w:type="dxa"/>
          </w:tcPr>
          <w:p w14:paraId="62B73035" w14:textId="68E6ED8F" w:rsidR="00A80AF9" w:rsidRPr="003A3678" w:rsidRDefault="006A5598" w:rsidP="005016B0">
            <w:pPr>
              <w:keepLines/>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ACTE D’ÉTABLISSEMENT –</w:t>
            </w:r>
            <w:r w:rsidR="007D6359">
              <w:rPr>
                <w:rFonts w:asciiTheme="majorHAnsi" w:hAnsiTheme="majorHAnsi" w:cstheme="majorHAnsi"/>
                <w:b/>
                <w:bCs/>
                <w:caps/>
                <w:sz w:val="22"/>
                <w:szCs w:val="22"/>
              </w:rPr>
              <w:t xml:space="preserve"> POUR </w:t>
            </w:r>
            <w:r>
              <w:rPr>
                <w:rFonts w:asciiTheme="majorHAnsi" w:hAnsiTheme="majorHAnsi" w:cstheme="majorHAnsi"/>
                <w:b/>
                <w:bCs/>
                <w:caps/>
                <w:sz w:val="22"/>
                <w:szCs w:val="22"/>
              </w:rPr>
              <w:t>APPROBATION</w:t>
            </w:r>
          </w:p>
        </w:tc>
      </w:tr>
      <w:tr w:rsidR="00486660" w:rsidRPr="00D1673A" w14:paraId="5C0D98C5" w14:textId="77777777" w:rsidTr="001C3C95">
        <w:tc>
          <w:tcPr>
            <w:tcW w:w="2127" w:type="dxa"/>
          </w:tcPr>
          <w:p w14:paraId="7CAEDEEF" w14:textId="77777777" w:rsidR="00486660" w:rsidRPr="003A3678" w:rsidRDefault="00486660" w:rsidP="005016B0">
            <w:pPr>
              <w:keepLines/>
              <w:tabs>
                <w:tab w:val="center" w:pos="4338"/>
              </w:tabs>
              <w:spacing w:before="120" w:after="120"/>
              <w:ind w:left="34"/>
              <w:jc w:val="both"/>
              <w:rPr>
                <w:rFonts w:asciiTheme="majorHAnsi" w:hAnsiTheme="majorHAnsi" w:cstheme="majorHAnsi"/>
                <w:b/>
                <w:sz w:val="22"/>
                <w:szCs w:val="22"/>
              </w:rPr>
            </w:pPr>
          </w:p>
        </w:tc>
        <w:tc>
          <w:tcPr>
            <w:tcW w:w="7938" w:type="dxa"/>
          </w:tcPr>
          <w:p w14:paraId="35E0FEB4" w14:textId="77A62875" w:rsidR="00B86C62" w:rsidRDefault="00B86C62" w:rsidP="006A5598">
            <w:pPr>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Anny Jean présente l</w:t>
            </w:r>
            <w:r w:rsidR="006A5598">
              <w:rPr>
                <w:rFonts w:asciiTheme="majorHAnsi" w:hAnsiTheme="majorHAnsi" w:cstheme="majorHAnsi"/>
                <w:sz w:val="22"/>
                <w:szCs w:val="22"/>
              </w:rPr>
              <w:t xml:space="preserve">’acte d’établissement et demande à ce qu’on enlève la partie du Centre jeunesse, car ce dernier devrait revenir au St-Jean/Langevin. </w:t>
            </w:r>
            <w:r w:rsidR="00B43634">
              <w:rPr>
                <w:rFonts w:asciiTheme="majorHAnsi" w:hAnsiTheme="majorHAnsi" w:cstheme="majorHAnsi"/>
                <w:sz w:val="22"/>
                <w:szCs w:val="22"/>
              </w:rPr>
              <w:t xml:space="preserve">Si nous </w:t>
            </w:r>
            <w:r w:rsidR="00B43634">
              <w:rPr>
                <w:rFonts w:asciiTheme="majorHAnsi" w:hAnsiTheme="majorHAnsi" w:cstheme="majorHAnsi"/>
                <w:sz w:val="22"/>
                <w:szCs w:val="22"/>
              </w:rPr>
              <w:lastRenderedPageBreak/>
              <w:t>enlevons la partie du Centre jeunesse, nous faciliterons notre gestion administrative</w:t>
            </w:r>
            <w:r w:rsidR="00CE3822">
              <w:rPr>
                <w:rFonts w:asciiTheme="majorHAnsi" w:hAnsiTheme="majorHAnsi" w:cstheme="majorHAnsi"/>
                <w:sz w:val="22"/>
                <w:szCs w:val="22"/>
              </w:rPr>
              <w:t xml:space="preserve">, considérant que la clientèle ne fréquente pas notre institution. </w:t>
            </w:r>
          </w:p>
          <w:p w14:paraId="5BAB7753" w14:textId="7F0C079F" w:rsidR="00EF7DE1" w:rsidRPr="003A3678" w:rsidRDefault="00EF7DE1" w:rsidP="00EF7DE1">
            <w:pPr>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 xml:space="preserve">Il est proposé par </w:t>
            </w:r>
            <w:r w:rsidR="00B43634">
              <w:rPr>
                <w:rFonts w:asciiTheme="majorHAnsi" w:hAnsiTheme="majorHAnsi" w:cstheme="majorHAnsi"/>
                <w:sz w:val="22"/>
                <w:szCs w:val="22"/>
              </w:rPr>
              <w:t>Gaétan Côté,</w:t>
            </w:r>
            <w:r w:rsidR="00504093">
              <w:rPr>
                <w:rFonts w:asciiTheme="majorHAnsi" w:hAnsiTheme="majorHAnsi" w:cstheme="majorHAnsi"/>
                <w:sz w:val="22"/>
                <w:szCs w:val="22"/>
              </w:rPr>
              <w:t xml:space="preserve"> </w:t>
            </w:r>
            <w:r>
              <w:rPr>
                <w:rFonts w:asciiTheme="majorHAnsi" w:hAnsiTheme="majorHAnsi" w:cstheme="majorHAnsi"/>
                <w:sz w:val="22"/>
                <w:szCs w:val="22"/>
              </w:rPr>
              <w:t>appuyé par</w:t>
            </w:r>
            <w:r w:rsidR="006D3FE8">
              <w:rPr>
                <w:rFonts w:asciiTheme="majorHAnsi" w:hAnsiTheme="majorHAnsi" w:cstheme="majorHAnsi"/>
                <w:sz w:val="22"/>
                <w:szCs w:val="22"/>
              </w:rPr>
              <w:t xml:space="preserve"> </w:t>
            </w:r>
            <w:r w:rsidR="00B43634">
              <w:rPr>
                <w:rFonts w:asciiTheme="majorHAnsi" w:hAnsiTheme="majorHAnsi" w:cstheme="majorHAnsi"/>
                <w:sz w:val="22"/>
                <w:szCs w:val="22"/>
              </w:rPr>
              <w:t>Julie Dionne</w:t>
            </w:r>
            <w:r w:rsidR="00504093">
              <w:rPr>
                <w:rFonts w:asciiTheme="majorHAnsi" w:hAnsiTheme="majorHAnsi" w:cstheme="majorHAnsi"/>
                <w:sz w:val="22"/>
                <w:szCs w:val="22"/>
              </w:rPr>
              <w:t xml:space="preserve">, </w:t>
            </w:r>
            <w:r>
              <w:rPr>
                <w:rFonts w:asciiTheme="majorHAnsi" w:hAnsiTheme="majorHAnsi" w:cstheme="majorHAnsi"/>
                <w:sz w:val="22"/>
                <w:szCs w:val="22"/>
              </w:rPr>
              <w:t xml:space="preserve">d’adopter </w:t>
            </w:r>
            <w:r w:rsidR="00B43634">
              <w:rPr>
                <w:rFonts w:asciiTheme="majorHAnsi" w:hAnsiTheme="majorHAnsi" w:cstheme="majorHAnsi"/>
                <w:sz w:val="22"/>
                <w:szCs w:val="22"/>
              </w:rPr>
              <w:t xml:space="preserve">la résolution afin d’enlever le centre jeunesse de notre acte d’établissement. </w:t>
            </w:r>
          </w:p>
        </w:tc>
      </w:tr>
      <w:tr w:rsidR="00A16D99" w:rsidRPr="00D1673A" w14:paraId="1035968E" w14:textId="77777777" w:rsidTr="001C3C95">
        <w:tc>
          <w:tcPr>
            <w:tcW w:w="2127" w:type="dxa"/>
          </w:tcPr>
          <w:p w14:paraId="7459D3FA" w14:textId="566E63FB" w:rsidR="00A16D99" w:rsidRPr="003A3678" w:rsidRDefault="00A16D99" w:rsidP="00A16D99">
            <w:pPr>
              <w:tabs>
                <w:tab w:val="center" w:pos="4338"/>
              </w:tabs>
              <w:spacing w:before="120" w:after="120"/>
              <w:ind w:left="34"/>
              <w:jc w:val="both"/>
              <w:rPr>
                <w:rFonts w:asciiTheme="majorHAnsi" w:hAnsiTheme="majorHAnsi" w:cstheme="majorHAnsi"/>
                <w:b/>
                <w:sz w:val="22"/>
                <w:szCs w:val="22"/>
              </w:rPr>
            </w:pPr>
          </w:p>
        </w:tc>
        <w:tc>
          <w:tcPr>
            <w:tcW w:w="7938" w:type="dxa"/>
          </w:tcPr>
          <w:p w14:paraId="35260FB6" w14:textId="148A30CC" w:rsidR="00B8733E" w:rsidRPr="00B8733E" w:rsidRDefault="00B8733E" w:rsidP="00B8733E">
            <w:pPr>
              <w:keepNext/>
              <w:tabs>
                <w:tab w:val="left" w:pos="412"/>
                <w:tab w:val="center" w:pos="4338"/>
              </w:tabs>
              <w:spacing w:before="120" w:after="120"/>
              <w:jc w:val="both"/>
              <w:rPr>
                <w:rFonts w:asciiTheme="majorHAnsi" w:hAnsiTheme="majorHAnsi" w:cstheme="majorHAnsi"/>
                <w:b/>
                <w:bCs/>
                <w:caps/>
              </w:rPr>
            </w:pPr>
            <w:r w:rsidRPr="00B8733E">
              <w:rPr>
                <w:rFonts w:asciiTheme="majorHAnsi" w:hAnsiTheme="majorHAnsi" w:cstheme="majorHAnsi"/>
                <w:b/>
                <w:bCs/>
                <w:caps/>
              </w:rPr>
              <w:t>9</w:t>
            </w:r>
            <w:r w:rsidRPr="00B8733E">
              <w:rPr>
                <w:rFonts w:asciiTheme="majorHAnsi" w:hAnsiTheme="majorHAnsi" w:cstheme="majorHAnsi"/>
                <w:b/>
                <w:bCs/>
                <w:caps/>
                <w:sz w:val="22"/>
                <w:szCs w:val="22"/>
              </w:rPr>
              <w:t xml:space="preserve">.  LA rentrée scolaire </w:t>
            </w:r>
          </w:p>
        </w:tc>
      </w:tr>
      <w:tr w:rsidR="00A16D99" w:rsidRPr="00D1673A" w14:paraId="40BD9121" w14:textId="77777777" w:rsidTr="001C3C95">
        <w:tc>
          <w:tcPr>
            <w:tcW w:w="2127" w:type="dxa"/>
          </w:tcPr>
          <w:p w14:paraId="2FE18F5E" w14:textId="102BD88B" w:rsidR="00A16D99" w:rsidRPr="003A3678" w:rsidRDefault="00946F3C" w:rsidP="00A16D99">
            <w:pPr>
              <w:tabs>
                <w:tab w:val="center" w:pos="4338"/>
              </w:tabs>
              <w:spacing w:before="120" w:after="120"/>
              <w:ind w:left="34"/>
              <w:jc w:val="both"/>
              <w:rPr>
                <w:rFonts w:asciiTheme="majorHAnsi" w:hAnsiTheme="majorHAnsi" w:cstheme="majorHAnsi"/>
                <w:b/>
                <w:sz w:val="22"/>
                <w:szCs w:val="22"/>
              </w:rPr>
            </w:pPr>
            <w:r w:rsidRPr="00D1673A">
              <w:rPr>
                <w:rFonts w:asciiTheme="majorHAnsi" w:hAnsiTheme="majorHAnsi" w:cstheme="majorHAnsi"/>
                <w:b/>
                <w:sz w:val="22"/>
                <w:szCs w:val="22"/>
              </w:rPr>
              <w:t>CE-202</w:t>
            </w:r>
            <w:r>
              <w:rPr>
                <w:rFonts w:asciiTheme="majorHAnsi" w:hAnsiTheme="majorHAnsi" w:cstheme="majorHAnsi"/>
                <w:b/>
                <w:sz w:val="22"/>
                <w:szCs w:val="22"/>
              </w:rPr>
              <w:t>2</w:t>
            </w:r>
            <w:r w:rsidRPr="00D1673A">
              <w:rPr>
                <w:rFonts w:asciiTheme="majorHAnsi" w:hAnsiTheme="majorHAnsi" w:cstheme="majorHAnsi"/>
                <w:b/>
                <w:sz w:val="22"/>
                <w:szCs w:val="22"/>
              </w:rPr>
              <w:t>.</w:t>
            </w:r>
            <w:r>
              <w:rPr>
                <w:rFonts w:asciiTheme="majorHAnsi" w:hAnsiTheme="majorHAnsi" w:cstheme="majorHAnsi"/>
                <w:b/>
                <w:sz w:val="22"/>
                <w:szCs w:val="22"/>
              </w:rPr>
              <w:t>09.07.</w:t>
            </w:r>
            <w:r w:rsidR="004C530B">
              <w:rPr>
                <w:rFonts w:asciiTheme="majorHAnsi" w:hAnsiTheme="majorHAnsi" w:cstheme="majorHAnsi"/>
                <w:b/>
                <w:sz w:val="22"/>
                <w:szCs w:val="22"/>
              </w:rPr>
              <w:t>102</w:t>
            </w:r>
          </w:p>
        </w:tc>
        <w:tc>
          <w:tcPr>
            <w:tcW w:w="7938" w:type="dxa"/>
          </w:tcPr>
          <w:p w14:paraId="1943783C" w14:textId="184E62E2" w:rsidR="00A16D99" w:rsidRPr="00B8733E" w:rsidRDefault="00B31D9D" w:rsidP="004C530B">
            <w:pPr>
              <w:tabs>
                <w:tab w:val="left" w:pos="1026"/>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w:t>
            </w:r>
            <w:r w:rsidR="00B8733E" w:rsidRPr="00B8733E">
              <w:rPr>
                <w:rFonts w:asciiTheme="majorHAnsi" w:hAnsiTheme="majorHAnsi" w:cstheme="majorHAnsi"/>
                <w:sz w:val="22"/>
                <w:szCs w:val="22"/>
              </w:rPr>
              <w:t>Monsieur Leroueil demande si nous serons impactés par la grève des autobus.</w:t>
            </w:r>
          </w:p>
          <w:p w14:paraId="7E9AF577" w14:textId="12343EC3" w:rsidR="00B8733E" w:rsidRDefault="00B8733E" w:rsidP="004C530B">
            <w:pPr>
              <w:tabs>
                <w:tab w:val="left" w:pos="1026"/>
                <w:tab w:val="center" w:pos="4338"/>
              </w:tabs>
              <w:spacing w:before="120" w:after="120"/>
              <w:ind w:left="414"/>
              <w:jc w:val="both"/>
              <w:rPr>
                <w:rFonts w:asciiTheme="majorHAnsi" w:hAnsiTheme="majorHAnsi" w:cstheme="majorHAnsi"/>
                <w:sz w:val="22"/>
                <w:szCs w:val="22"/>
              </w:rPr>
            </w:pPr>
            <w:r w:rsidRPr="00B8733E">
              <w:rPr>
                <w:rFonts w:asciiTheme="majorHAnsi" w:hAnsiTheme="majorHAnsi" w:cstheme="majorHAnsi"/>
                <w:sz w:val="22"/>
                <w:szCs w:val="22"/>
              </w:rPr>
              <w:t xml:space="preserve">Mme Jean confirme que nous ne sommes pas visés. </w:t>
            </w:r>
          </w:p>
          <w:p w14:paraId="79587D54" w14:textId="37002D9E" w:rsidR="00B31D9D" w:rsidRDefault="00B31D9D" w:rsidP="00B31D9D">
            <w:pPr>
              <w:pStyle w:val="Paragraphedeliste"/>
              <w:numPr>
                <w:ilvl w:val="0"/>
                <w:numId w:val="15"/>
              </w:numPr>
              <w:tabs>
                <w:tab w:val="left" w:pos="1026"/>
                <w:tab w:val="center" w:pos="4338"/>
              </w:tabs>
              <w:spacing w:before="120" w:after="120"/>
              <w:jc w:val="both"/>
              <w:rPr>
                <w:rFonts w:asciiTheme="majorHAnsi" w:hAnsiTheme="majorHAnsi" w:cstheme="majorHAnsi"/>
              </w:rPr>
            </w:pPr>
            <w:r>
              <w:rPr>
                <w:rFonts w:asciiTheme="majorHAnsi" w:hAnsiTheme="majorHAnsi" w:cstheme="majorHAnsi"/>
              </w:rPr>
              <w:t xml:space="preserve">Mme Jean est questionnée sur la possibilité de manquer de professeur. </w:t>
            </w:r>
          </w:p>
          <w:p w14:paraId="4125EB7E" w14:textId="2A312268" w:rsidR="00B31D9D" w:rsidRDefault="00B31D9D" w:rsidP="00B31D9D">
            <w:pPr>
              <w:pStyle w:val="Paragraphedeliste"/>
              <w:numPr>
                <w:ilvl w:val="0"/>
                <w:numId w:val="15"/>
              </w:numPr>
              <w:tabs>
                <w:tab w:val="left" w:pos="1026"/>
                <w:tab w:val="center" w:pos="4338"/>
              </w:tabs>
              <w:spacing w:before="120" w:after="120"/>
              <w:jc w:val="both"/>
              <w:rPr>
                <w:rFonts w:asciiTheme="majorHAnsi" w:hAnsiTheme="majorHAnsi" w:cstheme="majorHAnsi"/>
              </w:rPr>
            </w:pPr>
            <w:r>
              <w:rPr>
                <w:rFonts w:asciiTheme="majorHAnsi" w:hAnsiTheme="majorHAnsi" w:cstheme="majorHAnsi"/>
              </w:rPr>
              <w:t xml:space="preserve">Elle nous confirme que nous avons tout le personnel </w:t>
            </w:r>
            <w:r w:rsidR="00CE3822">
              <w:rPr>
                <w:rFonts w:asciiTheme="majorHAnsi" w:hAnsiTheme="majorHAnsi" w:cstheme="majorHAnsi"/>
              </w:rPr>
              <w:t>dont</w:t>
            </w:r>
            <w:r>
              <w:rPr>
                <w:rFonts w:asciiTheme="majorHAnsi" w:hAnsiTheme="majorHAnsi" w:cstheme="majorHAnsi"/>
              </w:rPr>
              <w:t xml:space="preserve"> nous avons besoin et que nous avons assez de NLQ pour pallier la demande et que pour le moment tou</w:t>
            </w:r>
            <w:r w:rsidR="00CE3822">
              <w:rPr>
                <w:rFonts w:asciiTheme="majorHAnsi" w:hAnsiTheme="majorHAnsi" w:cstheme="majorHAnsi"/>
              </w:rPr>
              <w:t>s</w:t>
            </w:r>
            <w:r>
              <w:rPr>
                <w:rFonts w:asciiTheme="majorHAnsi" w:hAnsiTheme="majorHAnsi" w:cstheme="majorHAnsi"/>
              </w:rPr>
              <w:t xml:space="preserve"> les postes sont </w:t>
            </w:r>
            <w:r w:rsidR="00CE3822">
              <w:rPr>
                <w:rFonts w:asciiTheme="majorHAnsi" w:hAnsiTheme="majorHAnsi" w:cstheme="majorHAnsi"/>
              </w:rPr>
              <w:t>pourvu</w:t>
            </w:r>
            <w:r>
              <w:rPr>
                <w:rFonts w:asciiTheme="majorHAnsi" w:hAnsiTheme="majorHAnsi" w:cstheme="majorHAnsi"/>
              </w:rPr>
              <w:t>s.</w:t>
            </w:r>
          </w:p>
          <w:p w14:paraId="1A5B2398" w14:textId="3A01C2E1" w:rsidR="00B31D9D" w:rsidRPr="00B31D9D" w:rsidRDefault="00B31D9D" w:rsidP="00B31D9D">
            <w:pPr>
              <w:tabs>
                <w:tab w:val="left" w:pos="1026"/>
                <w:tab w:val="center" w:pos="4338"/>
              </w:tabs>
              <w:spacing w:before="120" w:after="120"/>
              <w:jc w:val="both"/>
              <w:rPr>
                <w:rFonts w:asciiTheme="majorHAnsi" w:hAnsiTheme="majorHAnsi" w:cstheme="majorHAnsi"/>
              </w:rPr>
            </w:pPr>
            <w:r>
              <w:rPr>
                <w:rFonts w:asciiTheme="majorHAnsi" w:hAnsiTheme="majorHAnsi" w:cstheme="majorHAnsi"/>
              </w:rPr>
              <w:t>Parc Lepage, la police et la Ville travaille</w:t>
            </w:r>
            <w:r w:rsidR="00CE3822">
              <w:rPr>
                <w:rFonts w:asciiTheme="majorHAnsi" w:hAnsiTheme="majorHAnsi" w:cstheme="majorHAnsi"/>
              </w:rPr>
              <w:t>nt</w:t>
            </w:r>
            <w:r>
              <w:rPr>
                <w:rFonts w:asciiTheme="majorHAnsi" w:hAnsiTheme="majorHAnsi" w:cstheme="majorHAnsi"/>
              </w:rPr>
              <w:t xml:space="preserve"> </w:t>
            </w:r>
            <w:r w:rsidR="00CE3822">
              <w:rPr>
                <w:rFonts w:asciiTheme="majorHAnsi" w:hAnsiTheme="majorHAnsi" w:cstheme="majorHAnsi"/>
              </w:rPr>
              <w:t>à</w:t>
            </w:r>
            <w:r>
              <w:rPr>
                <w:rFonts w:asciiTheme="majorHAnsi" w:hAnsiTheme="majorHAnsi" w:cstheme="majorHAnsi"/>
              </w:rPr>
              <w:t xml:space="preserve"> trouver une méthode afin de diminuer les incidents. Mme Jean nous informe qu’une présence policière accrue sera effectu</w:t>
            </w:r>
            <w:r w:rsidR="00CE3822">
              <w:rPr>
                <w:rFonts w:asciiTheme="majorHAnsi" w:hAnsiTheme="majorHAnsi" w:cstheme="majorHAnsi"/>
              </w:rPr>
              <w:t>ée</w:t>
            </w:r>
            <w:r>
              <w:rPr>
                <w:rFonts w:asciiTheme="majorHAnsi" w:hAnsiTheme="majorHAnsi" w:cstheme="majorHAnsi"/>
              </w:rPr>
              <w:t>. Du côté du Paul-Hubert, nous installerons des tables supplémentaires à l’extérieur, nous augmenterons notre offre de service sur l’heure du d</w:t>
            </w:r>
            <w:r w:rsidR="00CE3822">
              <w:rPr>
                <w:rFonts w:asciiTheme="majorHAnsi" w:hAnsiTheme="majorHAnsi" w:cstheme="majorHAnsi"/>
              </w:rPr>
              <w:t>î</w:t>
            </w:r>
            <w:r>
              <w:rPr>
                <w:rFonts w:asciiTheme="majorHAnsi" w:hAnsiTheme="majorHAnsi" w:cstheme="majorHAnsi"/>
              </w:rPr>
              <w:t>ner et nous réaménageron</w:t>
            </w:r>
            <w:r w:rsidR="00CE3822">
              <w:rPr>
                <w:rFonts w:asciiTheme="majorHAnsi" w:hAnsiTheme="majorHAnsi" w:cstheme="majorHAnsi"/>
              </w:rPr>
              <w:t>s</w:t>
            </w:r>
            <w:r>
              <w:rPr>
                <w:rFonts w:asciiTheme="majorHAnsi" w:hAnsiTheme="majorHAnsi" w:cstheme="majorHAnsi"/>
              </w:rPr>
              <w:t xml:space="preserve"> l’intérieur afin d’offrir un endroit ou d</w:t>
            </w:r>
            <w:r w:rsidR="00CE3822">
              <w:rPr>
                <w:rFonts w:asciiTheme="majorHAnsi" w:hAnsiTheme="majorHAnsi" w:cstheme="majorHAnsi"/>
              </w:rPr>
              <w:t>î</w:t>
            </w:r>
            <w:r>
              <w:rPr>
                <w:rFonts w:asciiTheme="majorHAnsi" w:hAnsiTheme="majorHAnsi" w:cstheme="majorHAnsi"/>
              </w:rPr>
              <w:t xml:space="preserve">ner aux jeunes en vue de l’hiver qui approche. </w:t>
            </w:r>
          </w:p>
          <w:p w14:paraId="7B45D306" w14:textId="7F486B6E" w:rsidR="00021932" w:rsidRPr="003A3678" w:rsidRDefault="00021932" w:rsidP="00381706">
            <w:pPr>
              <w:tabs>
                <w:tab w:val="left" w:pos="884"/>
                <w:tab w:val="center" w:pos="4338"/>
              </w:tabs>
              <w:spacing w:before="120" w:after="120"/>
              <w:ind w:left="1026"/>
              <w:jc w:val="both"/>
              <w:rPr>
                <w:rFonts w:asciiTheme="majorHAnsi" w:hAnsiTheme="majorHAnsi" w:cstheme="majorHAnsi"/>
                <w:sz w:val="22"/>
                <w:szCs w:val="22"/>
              </w:rPr>
            </w:pPr>
            <w:r>
              <w:rPr>
                <w:rFonts w:asciiTheme="majorHAnsi" w:hAnsiTheme="majorHAnsi" w:cstheme="majorHAnsi"/>
                <w:sz w:val="22"/>
                <w:szCs w:val="22"/>
              </w:rPr>
              <w:t xml:space="preserve"> </w:t>
            </w:r>
          </w:p>
        </w:tc>
      </w:tr>
      <w:tr w:rsidR="00A16D99" w:rsidRPr="00D1673A" w14:paraId="52BB6888" w14:textId="77777777" w:rsidTr="001C3C95">
        <w:tc>
          <w:tcPr>
            <w:tcW w:w="2127" w:type="dxa"/>
          </w:tcPr>
          <w:p w14:paraId="2BF32FF0" w14:textId="0EF8A144" w:rsidR="00A16D99" w:rsidRPr="00D1673A" w:rsidRDefault="00A16D99" w:rsidP="00B31D9D">
            <w:pPr>
              <w:tabs>
                <w:tab w:val="center" w:pos="4338"/>
              </w:tabs>
              <w:spacing w:before="120" w:after="120"/>
              <w:jc w:val="both"/>
              <w:rPr>
                <w:rFonts w:asciiTheme="majorHAnsi" w:hAnsiTheme="majorHAnsi" w:cstheme="majorHAnsi"/>
                <w:b/>
                <w:sz w:val="22"/>
                <w:szCs w:val="22"/>
              </w:rPr>
            </w:pPr>
          </w:p>
        </w:tc>
        <w:tc>
          <w:tcPr>
            <w:tcW w:w="7938" w:type="dxa"/>
          </w:tcPr>
          <w:p w14:paraId="2B82C48F" w14:textId="01D62290" w:rsidR="007772C3" w:rsidRPr="00F75557" w:rsidRDefault="007772C3" w:rsidP="00B31D9D">
            <w:pPr>
              <w:tabs>
                <w:tab w:val="left" w:pos="1026"/>
                <w:tab w:val="center" w:pos="4338"/>
              </w:tabs>
              <w:spacing w:before="120" w:after="120"/>
              <w:jc w:val="both"/>
              <w:rPr>
                <w:rFonts w:asciiTheme="majorHAnsi" w:hAnsiTheme="majorHAnsi" w:cstheme="majorHAnsi"/>
                <w:sz w:val="22"/>
                <w:szCs w:val="22"/>
              </w:rPr>
            </w:pPr>
          </w:p>
        </w:tc>
      </w:tr>
      <w:tr w:rsidR="00A16D99" w:rsidRPr="00D1673A" w14:paraId="428F72C3" w14:textId="77777777" w:rsidTr="001C3C95">
        <w:tc>
          <w:tcPr>
            <w:tcW w:w="2127" w:type="dxa"/>
          </w:tcPr>
          <w:p w14:paraId="3CDF8B97" w14:textId="1200BA0B" w:rsidR="00A16D99" w:rsidRPr="003A3678" w:rsidRDefault="00946F3C" w:rsidP="00A16D99">
            <w:pPr>
              <w:tabs>
                <w:tab w:val="center" w:pos="4338"/>
              </w:tabs>
              <w:spacing w:before="120" w:after="120"/>
              <w:ind w:left="34"/>
              <w:jc w:val="both"/>
              <w:rPr>
                <w:rFonts w:asciiTheme="majorHAnsi" w:hAnsiTheme="majorHAnsi" w:cstheme="majorHAnsi"/>
                <w:b/>
                <w:sz w:val="22"/>
                <w:szCs w:val="22"/>
              </w:rPr>
            </w:pPr>
            <w:r w:rsidRPr="00D1673A">
              <w:rPr>
                <w:rFonts w:asciiTheme="majorHAnsi" w:hAnsiTheme="majorHAnsi" w:cstheme="majorHAnsi"/>
                <w:b/>
                <w:sz w:val="22"/>
                <w:szCs w:val="22"/>
              </w:rPr>
              <w:t>CE-202</w:t>
            </w:r>
            <w:r>
              <w:rPr>
                <w:rFonts w:asciiTheme="majorHAnsi" w:hAnsiTheme="majorHAnsi" w:cstheme="majorHAnsi"/>
                <w:b/>
                <w:sz w:val="22"/>
                <w:szCs w:val="22"/>
              </w:rPr>
              <w:t>2</w:t>
            </w:r>
            <w:r w:rsidRPr="00D1673A">
              <w:rPr>
                <w:rFonts w:asciiTheme="majorHAnsi" w:hAnsiTheme="majorHAnsi" w:cstheme="majorHAnsi"/>
                <w:b/>
                <w:sz w:val="22"/>
                <w:szCs w:val="22"/>
              </w:rPr>
              <w:t>.</w:t>
            </w:r>
            <w:r>
              <w:rPr>
                <w:rFonts w:asciiTheme="majorHAnsi" w:hAnsiTheme="majorHAnsi" w:cstheme="majorHAnsi"/>
                <w:b/>
                <w:sz w:val="22"/>
                <w:szCs w:val="22"/>
              </w:rPr>
              <w:t>09.07.</w:t>
            </w:r>
            <w:r w:rsidR="004C530B">
              <w:rPr>
                <w:rFonts w:asciiTheme="majorHAnsi" w:hAnsiTheme="majorHAnsi" w:cstheme="majorHAnsi"/>
                <w:b/>
                <w:sz w:val="22"/>
                <w:szCs w:val="22"/>
              </w:rPr>
              <w:t>10</w:t>
            </w:r>
            <w:r w:rsidR="00B31D9D">
              <w:rPr>
                <w:rFonts w:asciiTheme="majorHAnsi" w:hAnsiTheme="majorHAnsi" w:cstheme="majorHAnsi"/>
                <w:b/>
                <w:sz w:val="22"/>
                <w:szCs w:val="22"/>
              </w:rPr>
              <w:t>3</w:t>
            </w:r>
          </w:p>
        </w:tc>
        <w:tc>
          <w:tcPr>
            <w:tcW w:w="7938" w:type="dxa"/>
          </w:tcPr>
          <w:p w14:paraId="7DD79F0C" w14:textId="77777777" w:rsidR="00A16D99" w:rsidRPr="003A3678" w:rsidRDefault="00A16D99" w:rsidP="00A16D99">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sidRPr="003A3678">
              <w:rPr>
                <w:rFonts w:asciiTheme="majorHAnsi" w:hAnsiTheme="majorHAnsi" w:cstheme="majorHAnsi"/>
                <w:b/>
                <w:bCs/>
                <w:caps/>
                <w:sz w:val="22"/>
                <w:szCs w:val="22"/>
              </w:rPr>
              <w:t>LEVÉE DE L’ASSEMBLÉE</w:t>
            </w:r>
          </w:p>
          <w:p w14:paraId="66FAE77C" w14:textId="4CDB4062" w:rsidR="00A16D99" w:rsidRPr="003A3678" w:rsidRDefault="00A16D99" w:rsidP="00B31D9D">
            <w:pPr>
              <w:tabs>
                <w:tab w:val="left" w:pos="412"/>
                <w:tab w:val="center" w:pos="4338"/>
              </w:tabs>
              <w:spacing w:before="120" w:after="120"/>
              <w:ind w:left="414"/>
              <w:jc w:val="both"/>
              <w:rPr>
                <w:rFonts w:asciiTheme="majorHAnsi" w:hAnsiTheme="majorHAnsi" w:cstheme="majorHAnsi"/>
                <w:sz w:val="22"/>
                <w:szCs w:val="22"/>
              </w:rPr>
            </w:pPr>
            <w:r w:rsidRPr="003A3678">
              <w:rPr>
                <w:rFonts w:asciiTheme="majorHAnsi" w:hAnsiTheme="majorHAnsi" w:cstheme="majorHAnsi"/>
                <w:sz w:val="22"/>
                <w:szCs w:val="22"/>
              </w:rPr>
              <w:t xml:space="preserve">Il est proposé par </w:t>
            </w:r>
            <w:r w:rsidR="00B31D9D">
              <w:rPr>
                <w:rFonts w:asciiTheme="majorHAnsi" w:hAnsiTheme="majorHAnsi" w:cstheme="majorHAnsi"/>
                <w:sz w:val="22"/>
                <w:szCs w:val="22"/>
              </w:rPr>
              <w:t>Karoline Michaud</w:t>
            </w:r>
            <w:r w:rsidRPr="003A3678">
              <w:rPr>
                <w:rFonts w:asciiTheme="majorHAnsi" w:hAnsiTheme="majorHAnsi" w:cstheme="majorHAnsi"/>
                <w:sz w:val="22"/>
                <w:szCs w:val="22"/>
              </w:rPr>
              <w:t>, appuyé</w:t>
            </w:r>
            <w:r w:rsidR="00A3511F">
              <w:rPr>
                <w:rFonts w:asciiTheme="majorHAnsi" w:hAnsiTheme="majorHAnsi" w:cstheme="majorHAnsi"/>
                <w:sz w:val="22"/>
                <w:szCs w:val="22"/>
              </w:rPr>
              <w:t>e</w:t>
            </w:r>
            <w:r w:rsidRPr="003A3678">
              <w:rPr>
                <w:rFonts w:asciiTheme="majorHAnsi" w:hAnsiTheme="majorHAnsi" w:cstheme="majorHAnsi"/>
                <w:sz w:val="22"/>
                <w:szCs w:val="22"/>
              </w:rPr>
              <w:t xml:space="preserve"> par </w:t>
            </w:r>
            <w:r w:rsidR="00B31D9D">
              <w:rPr>
                <w:rFonts w:asciiTheme="majorHAnsi" w:hAnsiTheme="majorHAnsi" w:cstheme="majorHAnsi"/>
                <w:sz w:val="22"/>
                <w:szCs w:val="22"/>
              </w:rPr>
              <w:t>Martin Côté</w:t>
            </w:r>
            <w:r w:rsidR="00A3511F">
              <w:rPr>
                <w:rFonts w:asciiTheme="majorHAnsi" w:hAnsiTheme="majorHAnsi" w:cstheme="majorHAnsi"/>
                <w:sz w:val="22"/>
                <w:szCs w:val="22"/>
              </w:rPr>
              <w:t>,</w:t>
            </w:r>
            <w:r w:rsidRPr="003A3678">
              <w:rPr>
                <w:rFonts w:asciiTheme="majorHAnsi" w:hAnsiTheme="majorHAnsi" w:cstheme="majorHAnsi"/>
                <w:sz w:val="22"/>
                <w:szCs w:val="22"/>
              </w:rPr>
              <w:t xml:space="preserve"> de lever l’assemblée à </w:t>
            </w:r>
            <w:r w:rsidR="00B31D9D">
              <w:rPr>
                <w:rFonts w:asciiTheme="majorHAnsi" w:hAnsiTheme="majorHAnsi" w:cstheme="majorHAnsi"/>
                <w:sz w:val="22"/>
                <w:szCs w:val="22"/>
              </w:rPr>
              <w:t>20h12</w:t>
            </w:r>
            <w:r w:rsidR="001B0953">
              <w:rPr>
                <w:rFonts w:asciiTheme="majorHAnsi" w:hAnsiTheme="majorHAnsi" w:cstheme="majorHAnsi"/>
                <w:sz w:val="22"/>
                <w:szCs w:val="22"/>
              </w:rPr>
              <w:t>,</w:t>
            </w:r>
            <w:r w:rsidRPr="003A3678">
              <w:rPr>
                <w:rFonts w:asciiTheme="majorHAnsi" w:hAnsiTheme="majorHAnsi" w:cstheme="majorHAnsi"/>
                <w:sz w:val="22"/>
                <w:szCs w:val="22"/>
              </w:rPr>
              <w:t xml:space="preserve"> l’ordre du jour étant épuisé.</w:t>
            </w:r>
          </w:p>
        </w:tc>
      </w:tr>
    </w:tbl>
    <w:p w14:paraId="186BCFB7" w14:textId="7DBFFA3B" w:rsidR="00327433" w:rsidRDefault="00327433" w:rsidP="00C452FB">
      <w:pPr>
        <w:tabs>
          <w:tab w:val="right" w:pos="9158"/>
        </w:tabs>
        <w:jc w:val="both"/>
        <w:rPr>
          <w:rFonts w:asciiTheme="majorHAnsi" w:hAnsiTheme="majorHAnsi" w:cstheme="majorHAnsi"/>
          <w:sz w:val="22"/>
          <w:szCs w:val="22"/>
        </w:rPr>
      </w:pPr>
    </w:p>
    <w:p w14:paraId="1E261884" w14:textId="6D040D3C" w:rsidR="00983D3E" w:rsidRDefault="00983D3E" w:rsidP="00C452FB">
      <w:pPr>
        <w:tabs>
          <w:tab w:val="right" w:pos="9158"/>
        </w:tabs>
        <w:jc w:val="both"/>
        <w:rPr>
          <w:rFonts w:asciiTheme="majorHAnsi" w:hAnsiTheme="majorHAnsi" w:cstheme="majorHAnsi"/>
          <w:sz w:val="22"/>
          <w:szCs w:val="22"/>
        </w:rPr>
      </w:pPr>
    </w:p>
    <w:p w14:paraId="4F7C9654" w14:textId="77777777" w:rsidR="008B6095" w:rsidRPr="00D1673A" w:rsidRDefault="008B6095" w:rsidP="00C452FB">
      <w:pPr>
        <w:tabs>
          <w:tab w:val="right" w:pos="9158"/>
        </w:tabs>
        <w:jc w:val="both"/>
        <w:rPr>
          <w:rFonts w:asciiTheme="majorHAnsi" w:hAnsiTheme="majorHAnsi" w:cstheme="majorHAnsi"/>
          <w:sz w:val="22"/>
          <w:szCs w:val="22"/>
        </w:rPr>
      </w:pPr>
    </w:p>
    <w:p w14:paraId="76F75B01" w14:textId="1E64890C" w:rsidR="00C452FB" w:rsidRPr="00D1673A" w:rsidRDefault="00C452FB" w:rsidP="00983D3E">
      <w:pPr>
        <w:tabs>
          <w:tab w:val="left" w:pos="5103"/>
          <w:tab w:val="left" w:pos="6237"/>
          <w:tab w:val="right" w:pos="8647"/>
        </w:tabs>
        <w:jc w:val="both"/>
        <w:rPr>
          <w:rFonts w:asciiTheme="majorHAnsi" w:hAnsiTheme="majorHAnsi" w:cstheme="majorHAnsi"/>
          <w:sz w:val="22"/>
          <w:szCs w:val="22"/>
        </w:rPr>
      </w:pPr>
      <w:r w:rsidRPr="00D1673A">
        <w:rPr>
          <w:rFonts w:asciiTheme="majorHAnsi" w:hAnsiTheme="majorHAnsi" w:cstheme="majorHAnsi"/>
          <w:sz w:val="22"/>
          <w:szCs w:val="22"/>
        </w:rPr>
        <w:t xml:space="preserve">____________________________________  </w:t>
      </w:r>
      <w:r w:rsidR="00983D3E">
        <w:rPr>
          <w:rFonts w:asciiTheme="majorHAnsi" w:hAnsiTheme="majorHAnsi" w:cstheme="majorHAnsi"/>
          <w:sz w:val="22"/>
          <w:szCs w:val="22"/>
        </w:rPr>
        <w:tab/>
      </w:r>
      <w:r w:rsidRPr="00D1673A">
        <w:rPr>
          <w:rFonts w:asciiTheme="majorHAnsi" w:hAnsiTheme="majorHAnsi" w:cstheme="majorHAnsi"/>
          <w:sz w:val="22"/>
          <w:szCs w:val="22"/>
        </w:rPr>
        <w:t>__________________________________</w:t>
      </w:r>
    </w:p>
    <w:p w14:paraId="0A6B3006" w14:textId="48C50E9B" w:rsidR="00C452FB" w:rsidRPr="00D1673A" w:rsidRDefault="00D17F85" w:rsidP="00983D3E">
      <w:pPr>
        <w:tabs>
          <w:tab w:val="left" w:pos="5103"/>
          <w:tab w:val="right" w:pos="9158"/>
        </w:tabs>
        <w:jc w:val="both"/>
        <w:rPr>
          <w:rFonts w:asciiTheme="majorHAnsi" w:hAnsiTheme="majorHAnsi" w:cstheme="majorHAnsi"/>
          <w:sz w:val="22"/>
          <w:szCs w:val="22"/>
        </w:rPr>
      </w:pPr>
      <w:r w:rsidRPr="00D1673A">
        <w:rPr>
          <w:rFonts w:asciiTheme="majorHAnsi" w:hAnsiTheme="majorHAnsi" w:cstheme="majorHAnsi"/>
          <w:sz w:val="22"/>
          <w:szCs w:val="22"/>
        </w:rPr>
        <w:t>Le président</w:t>
      </w:r>
      <w:r w:rsidR="00C452FB" w:rsidRPr="00D1673A">
        <w:rPr>
          <w:rFonts w:asciiTheme="majorHAnsi" w:hAnsiTheme="majorHAnsi" w:cstheme="majorHAnsi"/>
          <w:sz w:val="22"/>
          <w:szCs w:val="22"/>
        </w:rPr>
        <w:tab/>
      </w:r>
      <w:r w:rsidR="00593C5B">
        <w:rPr>
          <w:rFonts w:asciiTheme="majorHAnsi" w:hAnsiTheme="majorHAnsi" w:cstheme="majorHAnsi"/>
          <w:sz w:val="22"/>
          <w:szCs w:val="22"/>
        </w:rPr>
        <w:t>La directrice</w:t>
      </w:r>
      <w:r w:rsidR="00C452FB" w:rsidRPr="00D1673A">
        <w:rPr>
          <w:rFonts w:asciiTheme="majorHAnsi" w:hAnsiTheme="majorHAnsi" w:cstheme="majorHAnsi"/>
          <w:sz w:val="22"/>
          <w:szCs w:val="22"/>
        </w:rPr>
        <w:t xml:space="preserve"> de l’école Paul-Hubert</w:t>
      </w:r>
    </w:p>
    <w:p w14:paraId="1A3FADFB" w14:textId="4A3AACE7" w:rsidR="00C452FB" w:rsidRPr="00FD71A9" w:rsidRDefault="00D17F85" w:rsidP="00983D3E">
      <w:pPr>
        <w:tabs>
          <w:tab w:val="left" w:pos="5103"/>
          <w:tab w:val="right" w:pos="9158"/>
        </w:tabs>
        <w:jc w:val="both"/>
        <w:rPr>
          <w:rFonts w:asciiTheme="majorHAnsi" w:hAnsiTheme="majorHAnsi" w:cstheme="majorHAnsi"/>
          <w:sz w:val="22"/>
          <w:szCs w:val="22"/>
        </w:rPr>
      </w:pPr>
      <w:r w:rsidRPr="00D1673A">
        <w:rPr>
          <w:rFonts w:asciiTheme="majorHAnsi" w:hAnsiTheme="majorHAnsi" w:cstheme="majorHAnsi"/>
          <w:sz w:val="22"/>
          <w:szCs w:val="22"/>
        </w:rPr>
        <w:t>Vianney Leroueil</w:t>
      </w:r>
      <w:r w:rsidR="00C452FB" w:rsidRPr="00D1673A">
        <w:rPr>
          <w:rFonts w:asciiTheme="majorHAnsi" w:hAnsiTheme="majorHAnsi" w:cstheme="majorHAnsi"/>
          <w:sz w:val="22"/>
          <w:szCs w:val="22"/>
        </w:rPr>
        <w:tab/>
      </w:r>
      <w:r w:rsidR="00593C5B">
        <w:rPr>
          <w:rFonts w:asciiTheme="majorHAnsi" w:hAnsiTheme="majorHAnsi" w:cstheme="majorHAnsi"/>
          <w:sz w:val="22"/>
          <w:szCs w:val="22"/>
        </w:rPr>
        <w:t>Anny Jean</w:t>
      </w:r>
    </w:p>
    <w:sectPr w:rsidR="00C452FB" w:rsidRPr="00FD71A9" w:rsidSect="00143EF7">
      <w:footerReference w:type="default" r:id="rId9"/>
      <w:pgSz w:w="12240" w:h="15840"/>
      <w:pgMar w:top="567" w:right="1134" w:bottom="567" w:left="1134"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1491" w14:textId="77777777" w:rsidR="00DD4CC7" w:rsidRDefault="00DD4CC7" w:rsidP="005A7F3D">
      <w:r>
        <w:separator/>
      </w:r>
    </w:p>
  </w:endnote>
  <w:endnote w:type="continuationSeparator" w:id="0">
    <w:p w14:paraId="68F4C5FC" w14:textId="77777777" w:rsidR="00DD4CC7" w:rsidRDefault="00DD4CC7" w:rsidP="005A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8865" w14:textId="39028C8A" w:rsidR="00CF0D9E" w:rsidRPr="004A2B35" w:rsidRDefault="00CF0D9E" w:rsidP="00143EF7">
    <w:pPr>
      <w:pStyle w:val="Pieddepage"/>
      <w:tabs>
        <w:tab w:val="clear" w:pos="4320"/>
        <w:tab w:val="clear" w:pos="8640"/>
        <w:tab w:val="center" w:pos="4536"/>
        <w:tab w:val="right" w:pos="9356"/>
      </w:tabs>
      <w:spacing w:before="240"/>
      <w:ind w:right="-6"/>
      <w:rPr>
        <w:rFonts w:asciiTheme="majorHAnsi" w:hAnsiTheme="majorHAnsi" w:cstheme="majorHAnsi"/>
        <w:sz w:val="18"/>
        <w:szCs w:val="18"/>
        <w:lang w:val="fr-CA"/>
      </w:rPr>
    </w:pPr>
    <w:r w:rsidRPr="00B942AE">
      <w:rPr>
        <w:rFonts w:asciiTheme="majorHAnsi" w:hAnsiTheme="majorHAnsi" w:cstheme="majorHAnsi"/>
        <w:sz w:val="18"/>
        <w:szCs w:val="18"/>
      </w:rPr>
      <w:t>Conseil d’établissement 20</w:t>
    </w:r>
    <w:r w:rsidRPr="00B942AE">
      <w:rPr>
        <w:rFonts w:asciiTheme="majorHAnsi" w:hAnsiTheme="majorHAnsi" w:cstheme="majorHAnsi"/>
        <w:sz w:val="18"/>
        <w:szCs w:val="18"/>
        <w:lang w:val="fr-CA"/>
      </w:rPr>
      <w:t>2</w:t>
    </w:r>
    <w:r>
      <w:rPr>
        <w:rFonts w:asciiTheme="majorHAnsi" w:hAnsiTheme="majorHAnsi" w:cstheme="majorHAnsi"/>
        <w:sz w:val="18"/>
        <w:szCs w:val="18"/>
        <w:lang w:val="fr-CA"/>
      </w:rPr>
      <w:t>1</w:t>
    </w:r>
    <w:r w:rsidRPr="00B942AE">
      <w:rPr>
        <w:rFonts w:asciiTheme="majorHAnsi" w:hAnsiTheme="majorHAnsi" w:cstheme="majorHAnsi"/>
        <w:sz w:val="18"/>
        <w:szCs w:val="18"/>
      </w:rPr>
      <w:t>-20</w:t>
    </w:r>
    <w:r w:rsidRPr="00B942AE">
      <w:rPr>
        <w:rFonts w:asciiTheme="majorHAnsi" w:hAnsiTheme="majorHAnsi" w:cstheme="majorHAnsi"/>
        <w:sz w:val="18"/>
        <w:szCs w:val="18"/>
        <w:lang w:val="fr-CA"/>
      </w:rPr>
      <w:t>2</w:t>
    </w:r>
    <w:r>
      <w:rPr>
        <w:rFonts w:asciiTheme="majorHAnsi" w:hAnsiTheme="majorHAnsi" w:cstheme="majorHAnsi"/>
        <w:sz w:val="18"/>
        <w:szCs w:val="18"/>
        <w:lang w:val="fr-CA"/>
      </w:rPr>
      <w:t>2</w:t>
    </w:r>
    <w:r w:rsidRPr="00B942AE">
      <w:rPr>
        <w:rFonts w:asciiTheme="majorHAnsi" w:hAnsiTheme="majorHAnsi" w:cstheme="majorHAnsi"/>
        <w:sz w:val="18"/>
        <w:szCs w:val="18"/>
      </w:rPr>
      <w:tab/>
    </w:r>
    <w:r w:rsidRPr="00B942AE">
      <w:rPr>
        <w:rFonts w:asciiTheme="majorHAnsi" w:hAnsiTheme="majorHAnsi" w:cstheme="majorHAnsi"/>
        <w:sz w:val="18"/>
        <w:szCs w:val="18"/>
      </w:rPr>
      <w:fldChar w:fldCharType="begin"/>
    </w:r>
    <w:r w:rsidRPr="00B942AE">
      <w:rPr>
        <w:rFonts w:asciiTheme="majorHAnsi" w:hAnsiTheme="majorHAnsi" w:cstheme="majorHAnsi"/>
        <w:sz w:val="18"/>
        <w:szCs w:val="18"/>
      </w:rPr>
      <w:instrText xml:space="preserve"> PAGE  \* Arabic  \* MERGEFORMAT </w:instrText>
    </w:r>
    <w:r w:rsidRPr="00B942AE">
      <w:rPr>
        <w:rFonts w:asciiTheme="majorHAnsi" w:hAnsiTheme="majorHAnsi" w:cstheme="majorHAnsi"/>
        <w:sz w:val="18"/>
        <w:szCs w:val="18"/>
      </w:rPr>
      <w:fldChar w:fldCharType="separate"/>
    </w:r>
    <w:r w:rsidRPr="00B942AE">
      <w:rPr>
        <w:rFonts w:asciiTheme="majorHAnsi" w:hAnsiTheme="majorHAnsi" w:cstheme="majorHAnsi"/>
        <w:noProof/>
        <w:sz w:val="18"/>
        <w:szCs w:val="18"/>
      </w:rPr>
      <w:t>13</w:t>
    </w:r>
    <w:r w:rsidRPr="00B942AE">
      <w:rPr>
        <w:rFonts w:asciiTheme="majorHAnsi" w:hAnsiTheme="majorHAnsi" w:cstheme="majorHAnsi"/>
        <w:sz w:val="18"/>
        <w:szCs w:val="18"/>
      </w:rPr>
      <w:fldChar w:fldCharType="end"/>
    </w:r>
    <w:r>
      <w:rPr>
        <w:rFonts w:asciiTheme="majorHAnsi" w:hAnsiTheme="majorHAnsi" w:cstheme="majorHAnsi"/>
        <w:sz w:val="18"/>
        <w:szCs w:val="18"/>
      </w:rPr>
      <w:tab/>
    </w:r>
    <w:r>
      <w:rPr>
        <w:rFonts w:asciiTheme="majorHAnsi" w:hAnsiTheme="majorHAnsi" w:cstheme="majorHAnsi"/>
        <w:sz w:val="18"/>
        <w:szCs w:val="18"/>
        <w:lang w:val="fr-CA"/>
      </w:rPr>
      <w:t>2022-</w:t>
    </w:r>
    <w:r w:rsidR="00E361E8">
      <w:rPr>
        <w:rFonts w:asciiTheme="majorHAnsi" w:hAnsiTheme="majorHAnsi" w:cstheme="majorHAnsi"/>
        <w:sz w:val="18"/>
        <w:szCs w:val="18"/>
        <w:lang w:val="fr-CA"/>
      </w:rPr>
      <w:t>0</w:t>
    </w:r>
    <w:r w:rsidR="00BC4780">
      <w:rPr>
        <w:rFonts w:asciiTheme="majorHAnsi" w:hAnsiTheme="majorHAnsi" w:cstheme="majorHAnsi"/>
        <w:sz w:val="18"/>
        <w:szCs w:val="18"/>
        <w:lang w:val="fr-CA"/>
      </w:rPr>
      <w:t>6</w:t>
    </w:r>
    <w:r w:rsidR="00E361E8">
      <w:rPr>
        <w:rFonts w:asciiTheme="majorHAnsi" w:hAnsiTheme="majorHAnsi" w:cstheme="majorHAnsi"/>
        <w:sz w:val="18"/>
        <w:szCs w:val="18"/>
        <w:lang w:val="fr-CA"/>
      </w:rPr>
      <w:t>-</w:t>
    </w:r>
    <w:r w:rsidR="00BC4780">
      <w:rPr>
        <w:rFonts w:asciiTheme="majorHAnsi" w:hAnsiTheme="majorHAnsi" w:cstheme="majorHAnsi"/>
        <w:sz w:val="18"/>
        <w:szCs w:val="18"/>
        <w:lang w:val="fr-CA"/>
      </w:rPr>
      <w:t>0</w:t>
    </w:r>
    <w:r w:rsidR="00E361E8">
      <w:rPr>
        <w:rFonts w:asciiTheme="majorHAnsi" w:hAnsiTheme="majorHAnsi" w:cstheme="majorHAnsi"/>
        <w:sz w:val="18"/>
        <w:szCs w:val="18"/>
        <w:lang w:val="fr-CA"/>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BE4B" w14:textId="77777777" w:rsidR="00DD4CC7" w:rsidRDefault="00DD4CC7" w:rsidP="005A7F3D">
      <w:r>
        <w:separator/>
      </w:r>
    </w:p>
  </w:footnote>
  <w:footnote w:type="continuationSeparator" w:id="0">
    <w:p w14:paraId="426FB1FD" w14:textId="77777777" w:rsidR="00DD4CC7" w:rsidRDefault="00DD4CC7" w:rsidP="005A7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260662"/>
    <w:lvl w:ilvl="0">
      <w:start w:val="1"/>
      <w:numFmt w:val="decimal"/>
      <w:pStyle w:val="123"/>
      <w:lvlText w:val="%1."/>
      <w:lvlJc w:val="left"/>
      <w:pPr>
        <w:tabs>
          <w:tab w:val="num" w:pos="360"/>
        </w:tabs>
      </w:pPr>
      <w:rPr>
        <w:rFonts w:ascii="Arial Narrow" w:hAnsi="Arial Narrow"/>
        <w:sz w:val="24"/>
      </w:rPr>
    </w:lvl>
    <w:lvl w:ilvl="1">
      <w:start w:val="2"/>
      <w:numFmt w:val="decimal"/>
      <w:isLgl/>
      <w:lvlText w:val="%1.%2"/>
      <w:lvlJc w:val="left"/>
      <w:pPr>
        <w:tabs>
          <w:tab w:val="num" w:pos="720"/>
        </w:tabs>
        <w:ind w:left="720" w:hanging="360"/>
      </w:pPr>
      <w:rPr>
        <w:rFonts w:ascii="Arial" w:hAnsi="Arial" w:hint="default"/>
        <w:sz w:val="22"/>
      </w:rPr>
    </w:lvl>
    <w:lvl w:ilvl="2">
      <w:start w:val="1"/>
      <w:numFmt w:val="decimal"/>
      <w:isLgl/>
      <w:lvlText w:val="%1.%2.%3"/>
      <w:lvlJc w:val="left"/>
      <w:pPr>
        <w:tabs>
          <w:tab w:val="num" w:pos="1440"/>
        </w:tabs>
        <w:ind w:left="1440" w:hanging="720"/>
      </w:pPr>
      <w:rPr>
        <w:rFonts w:ascii="Arial" w:hAnsi="Arial" w:hint="default"/>
        <w:sz w:val="22"/>
      </w:rPr>
    </w:lvl>
    <w:lvl w:ilvl="3">
      <w:start w:val="1"/>
      <w:numFmt w:val="decimal"/>
      <w:isLgl/>
      <w:lvlText w:val="%1.%2.%3.%4"/>
      <w:lvlJc w:val="left"/>
      <w:pPr>
        <w:tabs>
          <w:tab w:val="num" w:pos="1800"/>
        </w:tabs>
        <w:ind w:left="1800" w:hanging="720"/>
      </w:pPr>
      <w:rPr>
        <w:rFonts w:ascii="Arial" w:hAnsi="Arial" w:hint="default"/>
        <w:sz w:val="22"/>
      </w:rPr>
    </w:lvl>
    <w:lvl w:ilvl="4">
      <w:start w:val="1"/>
      <w:numFmt w:val="decimal"/>
      <w:isLgl/>
      <w:lvlText w:val="%1.%2.%3.%4.%5"/>
      <w:lvlJc w:val="left"/>
      <w:pPr>
        <w:tabs>
          <w:tab w:val="num" w:pos="2520"/>
        </w:tabs>
        <w:ind w:left="2520" w:hanging="1080"/>
      </w:pPr>
      <w:rPr>
        <w:rFonts w:ascii="Arial" w:hAnsi="Arial" w:hint="default"/>
        <w:sz w:val="22"/>
      </w:rPr>
    </w:lvl>
    <w:lvl w:ilvl="5">
      <w:start w:val="1"/>
      <w:numFmt w:val="decimal"/>
      <w:isLgl/>
      <w:lvlText w:val="%1.%2.%3.%4.%5.%6"/>
      <w:lvlJc w:val="left"/>
      <w:pPr>
        <w:tabs>
          <w:tab w:val="num" w:pos="2880"/>
        </w:tabs>
        <w:ind w:left="2880" w:hanging="1080"/>
      </w:pPr>
      <w:rPr>
        <w:rFonts w:ascii="Arial" w:hAnsi="Arial" w:hint="default"/>
        <w:sz w:val="22"/>
      </w:rPr>
    </w:lvl>
    <w:lvl w:ilvl="6">
      <w:start w:val="1"/>
      <w:numFmt w:val="decimal"/>
      <w:isLgl/>
      <w:lvlText w:val="%1.%2.%3.%4.%5.%6.%7"/>
      <w:lvlJc w:val="left"/>
      <w:pPr>
        <w:tabs>
          <w:tab w:val="num" w:pos="3600"/>
        </w:tabs>
        <w:ind w:left="3600" w:hanging="1440"/>
      </w:pPr>
      <w:rPr>
        <w:rFonts w:ascii="Arial" w:hAnsi="Arial" w:hint="default"/>
        <w:sz w:val="22"/>
      </w:rPr>
    </w:lvl>
    <w:lvl w:ilvl="7">
      <w:start w:val="1"/>
      <w:numFmt w:val="decimal"/>
      <w:isLgl/>
      <w:lvlText w:val="%1.%2.%3.%4.%5.%6.%7.%8"/>
      <w:lvlJc w:val="left"/>
      <w:pPr>
        <w:tabs>
          <w:tab w:val="num" w:pos="3960"/>
        </w:tabs>
        <w:ind w:left="3960" w:hanging="1440"/>
      </w:pPr>
      <w:rPr>
        <w:rFonts w:ascii="Arial" w:hAnsi="Arial" w:hint="default"/>
        <w:sz w:val="22"/>
      </w:rPr>
    </w:lvl>
    <w:lvl w:ilvl="8">
      <w:start w:val="1"/>
      <w:numFmt w:val="decimal"/>
      <w:isLgl/>
      <w:lvlText w:val="%1.%2.%3.%4.%5.%6.%7.%8.%9"/>
      <w:lvlJc w:val="left"/>
      <w:pPr>
        <w:tabs>
          <w:tab w:val="num" w:pos="4680"/>
        </w:tabs>
        <w:ind w:left="4680" w:hanging="1800"/>
      </w:pPr>
      <w:rPr>
        <w:rFonts w:ascii="Arial" w:hAnsi="Arial" w:hint="default"/>
        <w:sz w:val="22"/>
      </w:rPr>
    </w:lvl>
  </w:abstractNum>
  <w:abstractNum w:abstractNumId="1" w15:restartNumberingAfterBreak="0">
    <w:nsid w:val="089C7FD7"/>
    <w:multiLevelType w:val="hybridMultilevel"/>
    <w:tmpl w:val="9414626A"/>
    <w:lvl w:ilvl="0" w:tplc="9468011A">
      <w:start w:val="1"/>
      <w:numFmt w:val="decimal"/>
      <w:lvlText w:val="%1-"/>
      <w:lvlJc w:val="left"/>
      <w:pPr>
        <w:ind w:left="774" w:hanging="360"/>
      </w:pPr>
      <w:rPr>
        <w:rFonts w:hint="default"/>
      </w:rPr>
    </w:lvl>
    <w:lvl w:ilvl="1" w:tplc="0C0C0019" w:tentative="1">
      <w:start w:val="1"/>
      <w:numFmt w:val="lowerLetter"/>
      <w:lvlText w:val="%2."/>
      <w:lvlJc w:val="left"/>
      <w:pPr>
        <w:ind w:left="1494" w:hanging="360"/>
      </w:pPr>
    </w:lvl>
    <w:lvl w:ilvl="2" w:tplc="0C0C001B" w:tentative="1">
      <w:start w:val="1"/>
      <w:numFmt w:val="lowerRoman"/>
      <w:lvlText w:val="%3."/>
      <w:lvlJc w:val="right"/>
      <w:pPr>
        <w:ind w:left="2214" w:hanging="180"/>
      </w:pPr>
    </w:lvl>
    <w:lvl w:ilvl="3" w:tplc="0C0C000F" w:tentative="1">
      <w:start w:val="1"/>
      <w:numFmt w:val="decimal"/>
      <w:lvlText w:val="%4."/>
      <w:lvlJc w:val="left"/>
      <w:pPr>
        <w:ind w:left="2934" w:hanging="360"/>
      </w:pPr>
    </w:lvl>
    <w:lvl w:ilvl="4" w:tplc="0C0C0019" w:tentative="1">
      <w:start w:val="1"/>
      <w:numFmt w:val="lowerLetter"/>
      <w:lvlText w:val="%5."/>
      <w:lvlJc w:val="left"/>
      <w:pPr>
        <w:ind w:left="3654" w:hanging="360"/>
      </w:pPr>
    </w:lvl>
    <w:lvl w:ilvl="5" w:tplc="0C0C001B" w:tentative="1">
      <w:start w:val="1"/>
      <w:numFmt w:val="lowerRoman"/>
      <w:lvlText w:val="%6."/>
      <w:lvlJc w:val="right"/>
      <w:pPr>
        <w:ind w:left="4374" w:hanging="180"/>
      </w:pPr>
    </w:lvl>
    <w:lvl w:ilvl="6" w:tplc="0C0C000F" w:tentative="1">
      <w:start w:val="1"/>
      <w:numFmt w:val="decimal"/>
      <w:lvlText w:val="%7."/>
      <w:lvlJc w:val="left"/>
      <w:pPr>
        <w:ind w:left="5094" w:hanging="360"/>
      </w:pPr>
    </w:lvl>
    <w:lvl w:ilvl="7" w:tplc="0C0C0019" w:tentative="1">
      <w:start w:val="1"/>
      <w:numFmt w:val="lowerLetter"/>
      <w:lvlText w:val="%8."/>
      <w:lvlJc w:val="left"/>
      <w:pPr>
        <w:ind w:left="5814" w:hanging="360"/>
      </w:pPr>
    </w:lvl>
    <w:lvl w:ilvl="8" w:tplc="0C0C001B" w:tentative="1">
      <w:start w:val="1"/>
      <w:numFmt w:val="lowerRoman"/>
      <w:lvlText w:val="%9."/>
      <w:lvlJc w:val="right"/>
      <w:pPr>
        <w:ind w:left="6534" w:hanging="180"/>
      </w:pPr>
    </w:lvl>
  </w:abstractNum>
  <w:abstractNum w:abstractNumId="2" w15:restartNumberingAfterBreak="0">
    <w:nsid w:val="0CA95E5B"/>
    <w:multiLevelType w:val="multilevel"/>
    <w:tmpl w:val="5E986600"/>
    <w:lvl w:ilvl="0">
      <w:start w:val="1"/>
      <w:numFmt w:val="decimal"/>
      <w:lvlText w:val="%1."/>
      <w:lvlJc w:val="left"/>
      <w:pPr>
        <w:ind w:left="927" w:hanging="360"/>
      </w:pPr>
      <w:rPr>
        <w:rFonts w:hint="default"/>
        <w:b/>
        <w:color w:val="auto"/>
      </w:rPr>
    </w:lvl>
    <w:lvl w:ilvl="1">
      <w:start w:val="1"/>
      <w:numFmt w:val="decimal"/>
      <w:isLgl/>
      <w:lvlText w:val="%1.%2"/>
      <w:lvlJc w:val="left"/>
      <w:pPr>
        <w:ind w:left="990" w:hanging="576"/>
      </w:pPr>
      <w:rPr>
        <w:rFonts w:asciiTheme="majorHAnsi" w:hAnsiTheme="majorHAnsi" w:cstheme="majorHAnsi" w:hint="default"/>
        <w:b/>
        <w:color w:val="auto"/>
        <w:sz w:val="22"/>
        <w:szCs w:val="22"/>
      </w:rPr>
    </w:lvl>
    <w:lvl w:ilvl="2">
      <w:start w:val="1"/>
      <w:numFmt w:val="decimal"/>
      <w:isLgl/>
      <w:lvlText w:val="%1.%2.%3"/>
      <w:lvlJc w:val="left"/>
      <w:pPr>
        <w:ind w:left="1188" w:hanging="720"/>
      </w:pPr>
      <w:rPr>
        <w:rFonts w:hint="default"/>
        <w:b/>
      </w:rPr>
    </w:lvl>
    <w:lvl w:ilvl="3">
      <w:start w:val="1"/>
      <w:numFmt w:val="decimal"/>
      <w:isLgl/>
      <w:lvlText w:val="%1.%2.%3.%4"/>
      <w:lvlJc w:val="left"/>
      <w:pPr>
        <w:ind w:left="1242" w:hanging="720"/>
      </w:pPr>
      <w:rPr>
        <w:rFonts w:hint="default"/>
      </w:rPr>
    </w:lvl>
    <w:lvl w:ilvl="4">
      <w:start w:val="1"/>
      <w:numFmt w:val="decimal"/>
      <w:isLgl/>
      <w:lvlText w:val="%1.%2.%3.%4.%5"/>
      <w:lvlJc w:val="left"/>
      <w:pPr>
        <w:ind w:left="1296"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64" w:hanging="108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232" w:hanging="1440"/>
      </w:pPr>
      <w:rPr>
        <w:rFonts w:hint="default"/>
      </w:rPr>
    </w:lvl>
  </w:abstractNum>
  <w:abstractNum w:abstractNumId="3" w15:restartNumberingAfterBreak="0">
    <w:nsid w:val="151E5138"/>
    <w:multiLevelType w:val="hybridMultilevel"/>
    <w:tmpl w:val="0CA44610"/>
    <w:lvl w:ilvl="0" w:tplc="0C0C0005">
      <w:start w:val="1"/>
      <w:numFmt w:val="bullet"/>
      <w:lvlText w:val=""/>
      <w:lvlJc w:val="left"/>
      <w:pPr>
        <w:ind w:left="1350" w:hanging="360"/>
      </w:pPr>
      <w:rPr>
        <w:rFonts w:ascii="Wingdings" w:hAnsi="Wingdings" w:hint="default"/>
      </w:rPr>
    </w:lvl>
    <w:lvl w:ilvl="1" w:tplc="0C0C0003" w:tentative="1">
      <w:start w:val="1"/>
      <w:numFmt w:val="bullet"/>
      <w:lvlText w:val="o"/>
      <w:lvlJc w:val="left"/>
      <w:pPr>
        <w:ind w:left="2070" w:hanging="360"/>
      </w:pPr>
      <w:rPr>
        <w:rFonts w:ascii="Courier New" w:hAnsi="Courier New" w:cs="Courier New" w:hint="default"/>
      </w:rPr>
    </w:lvl>
    <w:lvl w:ilvl="2" w:tplc="0C0C0005" w:tentative="1">
      <w:start w:val="1"/>
      <w:numFmt w:val="bullet"/>
      <w:lvlText w:val=""/>
      <w:lvlJc w:val="left"/>
      <w:pPr>
        <w:ind w:left="2790" w:hanging="360"/>
      </w:pPr>
      <w:rPr>
        <w:rFonts w:ascii="Wingdings" w:hAnsi="Wingdings" w:hint="default"/>
      </w:rPr>
    </w:lvl>
    <w:lvl w:ilvl="3" w:tplc="0C0C0001" w:tentative="1">
      <w:start w:val="1"/>
      <w:numFmt w:val="bullet"/>
      <w:lvlText w:val=""/>
      <w:lvlJc w:val="left"/>
      <w:pPr>
        <w:ind w:left="3510" w:hanging="360"/>
      </w:pPr>
      <w:rPr>
        <w:rFonts w:ascii="Symbol" w:hAnsi="Symbol" w:hint="default"/>
      </w:rPr>
    </w:lvl>
    <w:lvl w:ilvl="4" w:tplc="0C0C0003" w:tentative="1">
      <w:start w:val="1"/>
      <w:numFmt w:val="bullet"/>
      <w:lvlText w:val="o"/>
      <w:lvlJc w:val="left"/>
      <w:pPr>
        <w:ind w:left="4230" w:hanging="360"/>
      </w:pPr>
      <w:rPr>
        <w:rFonts w:ascii="Courier New" w:hAnsi="Courier New" w:cs="Courier New" w:hint="default"/>
      </w:rPr>
    </w:lvl>
    <w:lvl w:ilvl="5" w:tplc="0C0C0005" w:tentative="1">
      <w:start w:val="1"/>
      <w:numFmt w:val="bullet"/>
      <w:lvlText w:val=""/>
      <w:lvlJc w:val="left"/>
      <w:pPr>
        <w:ind w:left="4950" w:hanging="360"/>
      </w:pPr>
      <w:rPr>
        <w:rFonts w:ascii="Wingdings" w:hAnsi="Wingdings" w:hint="default"/>
      </w:rPr>
    </w:lvl>
    <w:lvl w:ilvl="6" w:tplc="0C0C0001" w:tentative="1">
      <w:start w:val="1"/>
      <w:numFmt w:val="bullet"/>
      <w:lvlText w:val=""/>
      <w:lvlJc w:val="left"/>
      <w:pPr>
        <w:ind w:left="5670" w:hanging="360"/>
      </w:pPr>
      <w:rPr>
        <w:rFonts w:ascii="Symbol" w:hAnsi="Symbol" w:hint="default"/>
      </w:rPr>
    </w:lvl>
    <w:lvl w:ilvl="7" w:tplc="0C0C0003" w:tentative="1">
      <w:start w:val="1"/>
      <w:numFmt w:val="bullet"/>
      <w:lvlText w:val="o"/>
      <w:lvlJc w:val="left"/>
      <w:pPr>
        <w:ind w:left="6390" w:hanging="360"/>
      </w:pPr>
      <w:rPr>
        <w:rFonts w:ascii="Courier New" w:hAnsi="Courier New" w:cs="Courier New" w:hint="default"/>
      </w:rPr>
    </w:lvl>
    <w:lvl w:ilvl="8" w:tplc="0C0C0005" w:tentative="1">
      <w:start w:val="1"/>
      <w:numFmt w:val="bullet"/>
      <w:lvlText w:val=""/>
      <w:lvlJc w:val="left"/>
      <w:pPr>
        <w:ind w:left="7110" w:hanging="360"/>
      </w:pPr>
      <w:rPr>
        <w:rFonts w:ascii="Wingdings" w:hAnsi="Wingdings" w:hint="default"/>
      </w:rPr>
    </w:lvl>
  </w:abstractNum>
  <w:abstractNum w:abstractNumId="4" w15:restartNumberingAfterBreak="0">
    <w:nsid w:val="1559218E"/>
    <w:multiLevelType w:val="hybridMultilevel"/>
    <w:tmpl w:val="F9A273E0"/>
    <w:lvl w:ilvl="0" w:tplc="F922395C">
      <w:start w:val="1"/>
      <w:numFmt w:val="bullet"/>
      <w:lvlText w:val="−"/>
      <w:lvlJc w:val="left"/>
      <w:pPr>
        <w:ind w:left="774" w:hanging="360"/>
      </w:pPr>
      <w:rPr>
        <w:rFonts w:asciiTheme="majorHAnsi" w:hAnsiTheme="majorHAnsi" w:cstheme="majorHAnsi"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5" w15:restartNumberingAfterBreak="0">
    <w:nsid w:val="1BF83DC2"/>
    <w:multiLevelType w:val="hybridMultilevel"/>
    <w:tmpl w:val="12ACB0AE"/>
    <w:lvl w:ilvl="0" w:tplc="0C0C0005">
      <w:start w:val="1"/>
      <w:numFmt w:val="bullet"/>
      <w:lvlText w:val=""/>
      <w:lvlJc w:val="left"/>
      <w:pPr>
        <w:ind w:left="774" w:hanging="360"/>
      </w:pPr>
      <w:rPr>
        <w:rFonts w:ascii="Wingdings" w:hAnsi="Wingdings"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6" w15:restartNumberingAfterBreak="0">
    <w:nsid w:val="25E5692C"/>
    <w:multiLevelType w:val="hybridMultilevel"/>
    <w:tmpl w:val="048833A4"/>
    <w:lvl w:ilvl="0" w:tplc="0C0C0005">
      <w:start w:val="1"/>
      <w:numFmt w:val="bullet"/>
      <w:lvlText w:val=""/>
      <w:lvlJc w:val="left"/>
      <w:pPr>
        <w:ind w:left="1386" w:hanging="360"/>
      </w:pPr>
      <w:rPr>
        <w:rFonts w:ascii="Wingdings" w:hAnsi="Wingdings" w:hint="default"/>
      </w:rPr>
    </w:lvl>
    <w:lvl w:ilvl="1" w:tplc="0C0C0003" w:tentative="1">
      <w:start w:val="1"/>
      <w:numFmt w:val="bullet"/>
      <w:lvlText w:val="o"/>
      <w:lvlJc w:val="left"/>
      <w:pPr>
        <w:ind w:left="2106" w:hanging="360"/>
      </w:pPr>
      <w:rPr>
        <w:rFonts w:ascii="Courier New" w:hAnsi="Courier New" w:cs="Courier New" w:hint="default"/>
      </w:rPr>
    </w:lvl>
    <w:lvl w:ilvl="2" w:tplc="0C0C0005" w:tentative="1">
      <w:start w:val="1"/>
      <w:numFmt w:val="bullet"/>
      <w:lvlText w:val=""/>
      <w:lvlJc w:val="left"/>
      <w:pPr>
        <w:ind w:left="2826" w:hanging="360"/>
      </w:pPr>
      <w:rPr>
        <w:rFonts w:ascii="Wingdings" w:hAnsi="Wingdings" w:hint="default"/>
      </w:rPr>
    </w:lvl>
    <w:lvl w:ilvl="3" w:tplc="0C0C0001" w:tentative="1">
      <w:start w:val="1"/>
      <w:numFmt w:val="bullet"/>
      <w:lvlText w:val=""/>
      <w:lvlJc w:val="left"/>
      <w:pPr>
        <w:ind w:left="3546" w:hanging="360"/>
      </w:pPr>
      <w:rPr>
        <w:rFonts w:ascii="Symbol" w:hAnsi="Symbol" w:hint="default"/>
      </w:rPr>
    </w:lvl>
    <w:lvl w:ilvl="4" w:tplc="0C0C0003" w:tentative="1">
      <w:start w:val="1"/>
      <w:numFmt w:val="bullet"/>
      <w:lvlText w:val="o"/>
      <w:lvlJc w:val="left"/>
      <w:pPr>
        <w:ind w:left="4266" w:hanging="360"/>
      </w:pPr>
      <w:rPr>
        <w:rFonts w:ascii="Courier New" w:hAnsi="Courier New" w:cs="Courier New" w:hint="default"/>
      </w:rPr>
    </w:lvl>
    <w:lvl w:ilvl="5" w:tplc="0C0C0005" w:tentative="1">
      <w:start w:val="1"/>
      <w:numFmt w:val="bullet"/>
      <w:lvlText w:val=""/>
      <w:lvlJc w:val="left"/>
      <w:pPr>
        <w:ind w:left="4986" w:hanging="360"/>
      </w:pPr>
      <w:rPr>
        <w:rFonts w:ascii="Wingdings" w:hAnsi="Wingdings" w:hint="default"/>
      </w:rPr>
    </w:lvl>
    <w:lvl w:ilvl="6" w:tplc="0C0C0001" w:tentative="1">
      <w:start w:val="1"/>
      <w:numFmt w:val="bullet"/>
      <w:lvlText w:val=""/>
      <w:lvlJc w:val="left"/>
      <w:pPr>
        <w:ind w:left="5706" w:hanging="360"/>
      </w:pPr>
      <w:rPr>
        <w:rFonts w:ascii="Symbol" w:hAnsi="Symbol" w:hint="default"/>
      </w:rPr>
    </w:lvl>
    <w:lvl w:ilvl="7" w:tplc="0C0C0003" w:tentative="1">
      <w:start w:val="1"/>
      <w:numFmt w:val="bullet"/>
      <w:lvlText w:val="o"/>
      <w:lvlJc w:val="left"/>
      <w:pPr>
        <w:ind w:left="6426" w:hanging="360"/>
      </w:pPr>
      <w:rPr>
        <w:rFonts w:ascii="Courier New" w:hAnsi="Courier New" w:cs="Courier New" w:hint="default"/>
      </w:rPr>
    </w:lvl>
    <w:lvl w:ilvl="8" w:tplc="0C0C0005" w:tentative="1">
      <w:start w:val="1"/>
      <w:numFmt w:val="bullet"/>
      <w:lvlText w:val=""/>
      <w:lvlJc w:val="left"/>
      <w:pPr>
        <w:ind w:left="7146" w:hanging="360"/>
      </w:pPr>
      <w:rPr>
        <w:rFonts w:ascii="Wingdings" w:hAnsi="Wingdings" w:hint="default"/>
      </w:rPr>
    </w:lvl>
  </w:abstractNum>
  <w:abstractNum w:abstractNumId="7" w15:restartNumberingAfterBreak="0">
    <w:nsid w:val="2DAB26EC"/>
    <w:multiLevelType w:val="hybridMultilevel"/>
    <w:tmpl w:val="E2DA5E66"/>
    <w:lvl w:ilvl="0" w:tplc="0C0C0009">
      <w:start w:val="1"/>
      <w:numFmt w:val="bullet"/>
      <w:lvlText w:val=""/>
      <w:lvlJc w:val="left"/>
      <w:pPr>
        <w:ind w:left="1386" w:hanging="360"/>
      </w:pPr>
      <w:rPr>
        <w:rFonts w:ascii="Wingdings" w:hAnsi="Wingdings" w:hint="default"/>
      </w:rPr>
    </w:lvl>
    <w:lvl w:ilvl="1" w:tplc="0C0C0003" w:tentative="1">
      <w:start w:val="1"/>
      <w:numFmt w:val="bullet"/>
      <w:lvlText w:val="o"/>
      <w:lvlJc w:val="left"/>
      <w:pPr>
        <w:ind w:left="2106" w:hanging="360"/>
      </w:pPr>
      <w:rPr>
        <w:rFonts w:ascii="Courier New" w:hAnsi="Courier New" w:cs="Courier New" w:hint="default"/>
      </w:rPr>
    </w:lvl>
    <w:lvl w:ilvl="2" w:tplc="0C0C0005" w:tentative="1">
      <w:start w:val="1"/>
      <w:numFmt w:val="bullet"/>
      <w:lvlText w:val=""/>
      <w:lvlJc w:val="left"/>
      <w:pPr>
        <w:ind w:left="2826" w:hanging="360"/>
      </w:pPr>
      <w:rPr>
        <w:rFonts w:ascii="Wingdings" w:hAnsi="Wingdings" w:hint="default"/>
      </w:rPr>
    </w:lvl>
    <w:lvl w:ilvl="3" w:tplc="0C0C0001" w:tentative="1">
      <w:start w:val="1"/>
      <w:numFmt w:val="bullet"/>
      <w:lvlText w:val=""/>
      <w:lvlJc w:val="left"/>
      <w:pPr>
        <w:ind w:left="3546" w:hanging="360"/>
      </w:pPr>
      <w:rPr>
        <w:rFonts w:ascii="Symbol" w:hAnsi="Symbol" w:hint="default"/>
      </w:rPr>
    </w:lvl>
    <w:lvl w:ilvl="4" w:tplc="0C0C0003" w:tentative="1">
      <w:start w:val="1"/>
      <w:numFmt w:val="bullet"/>
      <w:lvlText w:val="o"/>
      <w:lvlJc w:val="left"/>
      <w:pPr>
        <w:ind w:left="4266" w:hanging="360"/>
      </w:pPr>
      <w:rPr>
        <w:rFonts w:ascii="Courier New" w:hAnsi="Courier New" w:cs="Courier New" w:hint="default"/>
      </w:rPr>
    </w:lvl>
    <w:lvl w:ilvl="5" w:tplc="0C0C0005" w:tentative="1">
      <w:start w:val="1"/>
      <w:numFmt w:val="bullet"/>
      <w:lvlText w:val=""/>
      <w:lvlJc w:val="left"/>
      <w:pPr>
        <w:ind w:left="4986" w:hanging="360"/>
      </w:pPr>
      <w:rPr>
        <w:rFonts w:ascii="Wingdings" w:hAnsi="Wingdings" w:hint="default"/>
      </w:rPr>
    </w:lvl>
    <w:lvl w:ilvl="6" w:tplc="0C0C0001" w:tentative="1">
      <w:start w:val="1"/>
      <w:numFmt w:val="bullet"/>
      <w:lvlText w:val=""/>
      <w:lvlJc w:val="left"/>
      <w:pPr>
        <w:ind w:left="5706" w:hanging="360"/>
      </w:pPr>
      <w:rPr>
        <w:rFonts w:ascii="Symbol" w:hAnsi="Symbol" w:hint="default"/>
      </w:rPr>
    </w:lvl>
    <w:lvl w:ilvl="7" w:tplc="0C0C0003" w:tentative="1">
      <w:start w:val="1"/>
      <w:numFmt w:val="bullet"/>
      <w:lvlText w:val="o"/>
      <w:lvlJc w:val="left"/>
      <w:pPr>
        <w:ind w:left="6426" w:hanging="360"/>
      </w:pPr>
      <w:rPr>
        <w:rFonts w:ascii="Courier New" w:hAnsi="Courier New" w:cs="Courier New" w:hint="default"/>
      </w:rPr>
    </w:lvl>
    <w:lvl w:ilvl="8" w:tplc="0C0C0005" w:tentative="1">
      <w:start w:val="1"/>
      <w:numFmt w:val="bullet"/>
      <w:lvlText w:val=""/>
      <w:lvlJc w:val="left"/>
      <w:pPr>
        <w:ind w:left="7146" w:hanging="360"/>
      </w:pPr>
      <w:rPr>
        <w:rFonts w:ascii="Wingdings" w:hAnsi="Wingdings" w:hint="default"/>
      </w:rPr>
    </w:lvl>
  </w:abstractNum>
  <w:abstractNum w:abstractNumId="8" w15:restartNumberingAfterBreak="0">
    <w:nsid w:val="4FAA0164"/>
    <w:multiLevelType w:val="hybridMultilevel"/>
    <w:tmpl w:val="32C03CF8"/>
    <w:lvl w:ilvl="0" w:tplc="0C0C000F">
      <w:start w:val="1"/>
      <w:numFmt w:val="decimal"/>
      <w:lvlText w:val="%1."/>
      <w:lvlJc w:val="left"/>
      <w:pPr>
        <w:ind w:left="1234" w:hanging="360"/>
      </w:pPr>
    </w:lvl>
    <w:lvl w:ilvl="1" w:tplc="0C0C0019" w:tentative="1">
      <w:start w:val="1"/>
      <w:numFmt w:val="lowerLetter"/>
      <w:lvlText w:val="%2."/>
      <w:lvlJc w:val="left"/>
      <w:pPr>
        <w:ind w:left="1954" w:hanging="360"/>
      </w:pPr>
    </w:lvl>
    <w:lvl w:ilvl="2" w:tplc="0C0C001B" w:tentative="1">
      <w:start w:val="1"/>
      <w:numFmt w:val="lowerRoman"/>
      <w:lvlText w:val="%3."/>
      <w:lvlJc w:val="right"/>
      <w:pPr>
        <w:ind w:left="2674" w:hanging="180"/>
      </w:pPr>
    </w:lvl>
    <w:lvl w:ilvl="3" w:tplc="0C0C000F" w:tentative="1">
      <w:start w:val="1"/>
      <w:numFmt w:val="decimal"/>
      <w:lvlText w:val="%4."/>
      <w:lvlJc w:val="left"/>
      <w:pPr>
        <w:ind w:left="3394" w:hanging="360"/>
      </w:pPr>
    </w:lvl>
    <w:lvl w:ilvl="4" w:tplc="0C0C0019" w:tentative="1">
      <w:start w:val="1"/>
      <w:numFmt w:val="lowerLetter"/>
      <w:lvlText w:val="%5."/>
      <w:lvlJc w:val="left"/>
      <w:pPr>
        <w:ind w:left="4114" w:hanging="360"/>
      </w:pPr>
    </w:lvl>
    <w:lvl w:ilvl="5" w:tplc="0C0C001B" w:tentative="1">
      <w:start w:val="1"/>
      <w:numFmt w:val="lowerRoman"/>
      <w:lvlText w:val="%6."/>
      <w:lvlJc w:val="right"/>
      <w:pPr>
        <w:ind w:left="4834" w:hanging="180"/>
      </w:pPr>
    </w:lvl>
    <w:lvl w:ilvl="6" w:tplc="0C0C000F" w:tentative="1">
      <w:start w:val="1"/>
      <w:numFmt w:val="decimal"/>
      <w:lvlText w:val="%7."/>
      <w:lvlJc w:val="left"/>
      <w:pPr>
        <w:ind w:left="5554" w:hanging="360"/>
      </w:pPr>
    </w:lvl>
    <w:lvl w:ilvl="7" w:tplc="0C0C0019" w:tentative="1">
      <w:start w:val="1"/>
      <w:numFmt w:val="lowerLetter"/>
      <w:lvlText w:val="%8."/>
      <w:lvlJc w:val="left"/>
      <w:pPr>
        <w:ind w:left="6274" w:hanging="360"/>
      </w:pPr>
    </w:lvl>
    <w:lvl w:ilvl="8" w:tplc="0C0C001B" w:tentative="1">
      <w:start w:val="1"/>
      <w:numFmt w:val="lowerRoman"/>
      <w:lvlText w:val="%9."/>
      <w:lvlJc w:val="right"/>
      <w:pPr>
        <w:ind w:left="6994" w:hanging="180"/>
      </w:pPr>
    </w:lvl>
  </w:abstractNum>
  <w:abstractNum w:abstractNumId="9" w15:restartNumberingAfterBreak="0">
    <w:nsid w:val="50796804"/>
    <w:multiLevelType w:val="hybridMultilevel"/>
    <w:tmpl w:val="4A062428"/>
    <w:lvl w:ilvl="0" w:tplc="72547BA0">
      <w:start w:val="418"/>
      <w:numFmt w:val="bullet"/>
      <w:lvlText w:val="-"/>
      <w:lvlJc w:val="left"/>
      <w:pPr>
        <w:ind w:left="774" w:hanging="360"/>
      </w:pPr>
      <w:rPr>
        <w:rFonts w:ascii="Calibri Light" w:eastAsia="Times New Roman" w:hAnsi="Calibri Light" w:cs="Calibri Light" w:hint="default"/>
      </w:rPr>
    </w:lvl>
    <w:lvl w:ilvl="1" w:tplc="0C0C0003">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10" w15:restartNumberingAfterBreak="0">
    <w:nsid w:val="55567ED6"/>
    <w:multiLevelType w:val="hybridMultilevel"/>
    <w:tmpl w:val="C2BEA794"/>
    <w:lvl w:ilvl="0" w:tplc="F42830C8">
      <w:start w:val="9"/>
      <w:numFmt w:val="bullet"/>
      <w:lvlText w:val="-"/>
      <w:lvlJc w:val="left"/>
      <w:pPr>
        <w:ind w:left="774" w:hanging="360"/>
      </w:pPr>
      <w:rPr>
        <w:rFonts w:ascii="Calibri Light" w:eastAsia="Times New Roman" w:hAnsi="Calibri Light" w:cs="Calibri Light"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11" w15:restartNumberingAfterBreak="0">
    <w:nsid w:val="5D875029"/>
    <w:multiLevelType w:val="hybridMultilevel"/>
    <w:tmpl w:val="DA7C7566"/>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12" w15:restartNumberingAfterBreak="0">
    <w:nsid w:val="649B6B79"/>
    <w:multiLevelType w:val="multilevel"/>
    <w:tmpl w:val="0C0C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9E37D6"/>
    <w:multiLevelType w:val="hybridMultilevel"/>
    <w:tmpl w:val="B7A6D00E"/>
    <w:lvl w:ilvl="0" w:tplc="72547BA0">
      <w:start w:val="418"/>
      <w:numFmt w:val="bullet"/>
      <w:lvlText w:val="-"/>
      <w:lvlJc w:val="left"/>
      <w:pPr>
        <w:ind w:left="1188" w:hanging="360"/>
      </w:pPr>
      <w:rPr>
        <w:rFonts w:ascii="Calibri Light" w:eastAsia="Times New Roman" w:hAnsi="Calibri Light" w:cs="Calibri Light" w:hint="default"/>
      </w:rPr>
    </w:lvl>
    <w:lvl w:ilvl="1" w:tplc="0C0C0003" w:tentative="1">
      <w:start w:val="1"/>
      <w:numFmt w:val="bullet"/>
      <w:lvlText w:val="o"/>
      <w:lvlJc w:val="left"/>
      <w:pPr>
        <w:ind w:left="1854" w:hanging="360"/>
      </w:pPr>
      <w:rPr>
        <w:rFonts w:ascii="Courier New" w:hAnsi="Courier New" w:cs="Courier New" w:hint="default"/>
      </w:rPr>
    </w:lvl>
    <w:lvl w:ilvl="2" w:tplc="0C0C0005" w:tentative="1">
      <w:start w:val="1"/>
      <w:numFmt w:val="bullet"/>
      <w:lvlText w:val=""/>
      <w:lvlJc w:val="left"/>
      <w:pPr>
        <w:ind w:left="2574" w:hanging="360"/>
      </w:pPr>
      <w:rPr>
        <w:rFonts w:ascii="Wingdings" w:hAnsi="Wingdings" w:hint="default"/>
      </w:rPr>
    </w:lvl>
    <w:lvl w:ilvl="3" w:tplc="0C0C0001" w:tentative="1">
      <w:start w:val="1"/>
      <w:numFmt w:val="bullet"/>
      <w:lvlText w:val=""/>
      <w:lvlJc w:val="left"/>
      <w:pPr>
        <w:ind w:left="3294" w:hanging="360"/>
      </w:pPr>
      <w:rPr>
        <w:rFonts w:ascii="Symbol" w:hAnsi="Symbol" w:hint="default"/>
      </w:rPr>
    </w:lvl>
    <w:lvl w:ilvl="4" w:tplc="0C0C0003" w:tentative="1">
      <w:start w:val="1"/>
      <w:numFmt w:val="bullet"/>
      <w:lvlText w:val="o"/>
      <w:lvlJc w:val="left"/>
      <w:pPr>
        <w:ind w:left="4014" w:hanging="360"/>
      </w:pPr>
      <w:rPr>
        <w:rFonts w:ascii="Courier New" w:hAnsi="Courier New" w:cs="Courier New" w:hint="default"/>
      </w:rPr>
    </w:lvl>
    <w:lvl w:ilvl="5" w:tplc="0C0C0005" w:tentative="1">
      <w:start w:val="1"/>
      <w:numFmt w:val="bullet"/>
      <w:lvlText w:val=""/>
      <w:lvlJc w:val="left"/>
      <w:pPr>
        <w:ind w:left="4734" w:hanging="360"/>
      </w:pPr>
      <w:rPr>
        <w:rFonts w:ascii="Wingdings" w:hAnsi="Wingdings" w:hint="default"/>
      </w:rPr>
    </w:lvl>
    <w:lvl w:ilvl="6" w:tplc="0C0C0001" w:tentative="1">
      <w:start w:val="1"/>
      <w:numFmt w:val="bullet"/>
      <w:lvlText w:val=""/>
      <w:lvlJc w:val="left"/>
      <w:pPr>
        <w:ind w:left="5454" w:hanging="360"/>
      </w:pPr>
      <w:rPr>
        <w:rFonts w:ascii="Symbol" w:hAnsi="Symbol" w:hint="default"/>
      </w:rPr>
    </w:lvl>
    <w:lvl w:ilvl="7" w:tplc="0C0C0003" w:tentative="1">
      <w:start w:val="1"/>
      <w:numFmt w:val="bullet"/>
      <w:lvlText w:val="o"/>
      <w:lvlJc w:val="left"/>
      <w:pPr>
        <w:ind w:left="6174" w:hanging="360"/>
      </w:pPr>
      <w:rPr>
        <w:rFonts w:ascii="Courier New" w:hAnsi="Courier New" w:cs="Courier New" w:hint="default"/>
      </w:rPr>
    </w:lvl>
    <w:lvl w:ilvl="8" w:tplc="0C0C0005" w:tentative="1">
      <w:start w:val="1"/>
      <w:numFmt w:val="bullet"/>
      <w:lvlText w:val=""/>
      <w:lvlJc w:val="left"/>
      <w:pPr>
        <w:ind w:left="6894" w:hanging="360"/>
      </w:pPr>
      <w:rPr>
        <w:rFonts w:ascii="Wingdings" w:hAnsi="Wingdings" w:hint="default"/>
      </w:rPr>
    </w:lvl>
  </w:abstractNum>
  <w:num w:numId="1">
    <w:abstractNumId w:val="0"/>
    <w:lvlOverride w:ilvl="0">
      <w:startOverride w:val="1"/>
      <w:lvl w:ilvl="0">
        <w:start w:val="1"/>
        <w:numFmt w:val="decimal"/>
        <w:pStyle w:val="123"/>
        <w:lvlText w:val="%1."/>
        <w:lvlJc w:val="left"/>
        <w:rPr>
          <w:rFonts w:ascii="Arial" w:hAnsi="Arial" w:cs="Arial" w:hint="default"/>
        </w:rPr>
      </w:lvl>
    </w:lvlOverride>
  </w:num>
  <w:num w:numId="2">
    <w:abstractNumId w:val="2"/>
  </w:num>
  <w:num w:numId="3">
    <w:abstractNumId w:val="12"/>
  </w:num>
  <w:num w:numId="4">
    <w:abstractNumId w:val="8"/>
  </w:num>
  <w:num w:numId="5">
    <w:abstractNumId w:val="9"/>
  </w:num>
  <w:num w:numId="6">
    <w:abstractNumId w:val="13"/>
  </w:num>
  <w:num w:numId="7">
    <w:abstractNumId w:val="11"/>
  </w:num>
  <w:num w:numId="8">
    <w:abstractNumId w:val="4"/>
  </w:num>
  <w:num w:numId="9">
    <w:abstractNumId w:val="7"/>
  </w:num>
  <w:num w:numId="10">
    <w:abstractNumId w:val="0"/>
    <w:lvlOverride w:ilvl="0">
      <w:startOverride w:val="1"/>
      <w:lvl w:ilvl="0">
        <w:start w:val="1"/>
        <w:numFmt w:val="decimal"/>
        <w:pStyle w:val="123"/>
        <w:lvlText w:val="%1."/>
        <w:lvlJc w:val="left"/>
        <w:rPr>
          <w:rFonts w:ascii="Arial" w:hAnsi="Arial" w:cs="Arial" w:hint="default"/>
        </w:rPr>
      </w:lvl>
    </w:lvlOverride>
  </w:num>
  <w:num w:numId="11">
    <w:abstractNumId w:val="5"/>
  </w:num>
  <w:num w:numId="12">
    <w:abstractNumId w:val="3"/>
  </w:num>
  <w:num w:numId="13">
    <w:abstractNumId w:val="6"/>
  </w:num>
  <w:num w:numId="14">
    <w:abstractNumId w:val="1"/>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B3"/>
    <w:rsid w:val="000063DE"/>
    <w:rsid w:val="00006A9E"/>
    <w:rsid w:val="00007ABE"/>
    <w:rsid w:val="000100FC"/>
    <w:rsid w:val="0001028F"/>
    <w:rsid w:val="00010C73"/>
    <w:rsid w:val="00013A59"/>
    <w:rsid w:val="000143C2"/>
    <w:rsid w:val="00014547"/>
    <w:rsid w:val="00016104"/>
    <w:rsid w:val="00016CB8"/>
    <w:rsid w:val="000171C5"/>
    <w:rsid w:val="00021932"/>
    <w:rsid w:val="000230D3"/>
    <w:rsid w:val="000235DD"/>
    <w:rsid w:val="00024539"/>
    <w:rsid w:val="00024540"/>
    <w:rsid w:val="00024EBA"/>
    <w:rsid w:val="00025C35"/>
    <w:rsid w:val="0002674B"/>
    <w:rsid w:val="00031A20"/>
    <w:rsid w:val="00031AFC"/>
    <w:rsid w:val="000322FF"/>
    <w:rsid w:val="00032830"/>
    <w:rsid w:val="00032BE1"/>
    <w:rsid w:val="00034ADD"/>
    <w:rsid w:val="00036086"/>
    <w:rsid w:val="00036EF9"/>
    <w:rsid w:val="0004022C"/>
    <w:rsid w:val="00040954"/>
    <w:rsid w:val="00040AB2"/>
    <w:rsid w:val="00043080"/>
    <w:rsid w:val="0004341F"/>
    <w:rsid w:val="00043545"/>
    <w:rsid w:val="000435CA"/>
    <w:rsid w:val="00043AA5"/>
    <w:rsid w:val="00043FDD"/>
    <w:rsid w:val="00045649"/>
    <w:rsid w:val="00045752"/>
    <w:rsid w:val="00045FCD"/>
    <w:rsid w:val="0005045A"/>
    <w:rsid w:val="00050AF9"/>
    <w:rsid w:val="000519A1"/>
    <w:rsid w:val="00052517"/>
    <w:rsid w:val="00052D86"/>
    <w:rsid w:val="000535E8"/>
    <w:rsid w:val="00053BE8"/>
    <w:rsid w:val="00054DA1"/>
    <w:rsid w:val="000556BD"/>
    <w:rsid w:val="00055982"/>
    <w:rsid w:val="00055D8C"/>
    <w:rsid w:val="0005630D"/>
    <w:rsid w:val="000563DA"/>
    <w:rsid w:val="0005666B"/>
    <w:rsid w:val="00056D36"/>
    <w:rsid w:val="0005723B"/>
    <w:rsid w:val="0005736B"/>
    <w:rsid w:val="00057A33"/>
    <w:rsid w:val="000606AF"/>
    <w:rsid w:val="00062046"/>
    <w:rsid w:val="000620E7"/>
    <w:rsid w:val="00062D07"/>
    <w:rsid w:val="00064001"/>
    <w:rsid w:val="000672F8"/>
    <w:rsid w:val="0007022F"/>
    <w:rsid w:val="000708ED"/>
    <w:rsid w:val="00071F01"/>
    <w:rsid w:val="0007343A"/>
    <w:rsid w:val="000740D4"/>
    <w:rsid w:val="00075076"/>
    <w:rsid w:val="00076288"/>
    <w:rsid w:val="000808F8"/>
    <w:rsid w:val="00081349"/>
    <w:rsid w:val="000813BC"/>
    <w:rsid w:val="000814C5"/>
    <w:rsid w:val="00081DDB"/>
    <w:rsid w:val="0008371E"/>
    <w:rsid w:val="00083B56"/>
    <w:rsid w:val="000846BF"/>
    <w:rsid w:val="0009090B"/>
    <w:rsid w:val="00092B74"/>
    <w:rsid w:val="00096E0D"/>
    <w:rsid w:val="000A0F25"/>
    <w:rsid w:val="000A1AC0"/>
    <w:rsid w:val="000A2E3F"/>
    <w:rsid w:val="000A3409"/>
    <w:rsid w:val="000A491F"/>
    <w:rsid w:val="000A68E8"/>
    <w:rsid w:val="000A6D22"/>
    <w:rsid w:val="000A6E0A"/>
    <w:rsid w:val="000B1F08"/>
    <w:rsid w:val="000B233E"/>
    <w:rsid w:val="000B2C5F"/>
    <w:rsid w:val="000B3196"/>
    <w:rsid w:val="000B3506"/>
    <w:rsid w:val="000B3DCB"/>
    <w:rsid w:val="000B3F19"/>
    <w:rsid w:val="000B42E9"/>
    <w:rsid w:val="000B432D"/>
    <w:rsid w:val="000B642E"/>
    <w:rsid w:val="000B745E"/>
    <w:rsid w:val="000C052F"/>
    <w:rsid w:val="000C06AE"/>
    <w:rsid w:val="000C128A"/>
    <w:rsid w:val="000C1661"/>
    <w:rsid w:val="000C7358"/>
    <w:rsid w:val="000D656E"/>
    <w:rsid w:val="000D69D1"/>
    <w:rsid w:val="000E01BE"/>
    <w:rsid w:val="000E2F4D"/>
    <w:rsid w:val="000E30FF"/>
    <w:rsid w:val="000E36E9"/>
    <w:rsid w:val="000E49C0"/>
    <w:rsid w:val="000E49DB"/>
    <w:rsid w:val="000E5B02"/>
    <w:rsid w:val="000E7604"/>
    <w:rsid w:val="000E76FE"/>
    <w:rsid w:val="000F2165"/>
    <w:rsid w:val="000F2595"/>
    <w:rsid w:val="000F3F1F"/>
    <w:rsid w:val="000F4398"/>
    <w:rsid w:val="000F4544"/>
    <w:rsid w:val="000F5A0F"/>
    <w:rsid w:val="0010151C"/>
    <w:rsid w:val="00101AC2"/>
    <w:rsid w:val="00102483"/>
    <w:rsid w:val="00102689"/>
    <w:rsid w:val="001046E2"/>
    <w:rsid w:val="001048AC"/>
    <w:rsid w:val="00110AB4"/>
    <w:rsid w:val="00116843"/>
    <w:rsid w:val="00117F59"/>
    <w:rsid w:val="001227AB"/>
    <w:rsid w:val="001264C0"/>
    <w:rsid w:val="00130A19"/>
    <w:rsid w:val="0013141B"/>
    <w:rsid w:val="0013483A"/>
    <w:rsid w:val="00134D2A"/>
    <w:rsid w:val="00134D78"/>
    <w:rsid w:val="00134EDA"/>
    <w:rsid w:val="0013534D"/>
    <w:rsid w:val="001356CD"/>
    <w:rsid w:val="001378AE"/>
    <w:rsid w:val="001409DD"/>
    <w:rsid w:val="001432E9"/>
    <w:rsid w:val="00143B23"/>
    <w:rsid w:val="00143EF7"/>
    <w:rsid w:val="001447D7"/>
    <w:rsid w:val="00145A98"/>
    <w:rsid w:val="00147C81"/>
    <w:rsid w:val="00147F88"/>
    <w:rsid w:val="00151AEC"/>
    <w:rsid w:val="00151B9C"/>
    <w:rsid w:val="00152205"/>
    <w:rsid w:val="00154B03"/>
    <w:rsid w:val="001557E2"/>
    <w:rsid w:val="0015658E"/>
    <w:rsid w:val="00157CFD"/>
    <w:rsid w:val="0016061B"/>
    <w:rsid w:val="00160BF1"/>
    <w:rsid w:val="00162AAD"/>
    <w:rsid w:val="00165F62"/>
    <w:rsid w:val="00167A23"/>
    <w:rsid w:val="00171079"/>
    <w:rsid w:val="0017131E"/>
    <w:rsid w:val="00171CE6"/>
    <w:rsid w:val="001742C2"/>
    <w:rsid w:val="00175494"/>
    <w:rsid w:val="0017675B"/>
    <w:rsid w:val="00177108"/>
    <w:rsid w:val="0018116E"/>
    <w:rsid w:val="0018207C"/>
    <w:rsid w:val="0018289D"/>
    <w:rsid w:val="00183E05"/>
    <w:rsid w:val="00183F1F"/>
    <w:rsid w:val="00184E07"/>
    <w:rsid w:val="00186779"/>
    <w:rsid w:val="001873E6"/>
    <w:rsid w:val="00192241"/>
    <w:rsid w:val="001922AE"/>
    <w:rsid w:val="00193401"/>
    <w:rsid w:val="00194909"/>
    <w:rsid w:val="00194AA5"/>
    <w:rsid w:val="00196020"/>
    <w:rsid w:val="0019659C"/>
    <w:rsid w:val="0019791F"/>
    <w:rsid w:val="00197E87"/>
    <w:rsid w:val="001A0056"/>
    <w:rsid w:val="001A15A5"/>
    <w:rsid w:val="001A2672"/>
    <w:rsid w:val="001A2D3E"/>
    <w:rsid w:val="001A2FFA"/>
    <w:rsid w:val="001A4423"/>
    <w:rsid w:val="001A4667"/>
    <w:rsid w:val="001A525B"/>
    <w:rsid w:val="001A5920"/>
    <w:rsid w:val="001A5B87"/>
    <w:rsid w:val="001A6635"/>
    <w:rsid w:val="001A7A3D"/>
    <w:rsid w:val="001B0953"/>
    <w:rsid w:val="001B095E"/>
    <w:rsid w:val="001B36C5"/>
    <w:rsid w:val="001B5683"/>
    <w:rsid w:val="001B6970"/>
    <w:rsid w:val="001B6C73"/>
    <w:rsid w:val="001C0C7A"/>
    <w:rsid w:val="001C1185"/>
    <w:rsid w:val="001C1730"/>
    <w:rsid w:val="001C21E3"/>
    <w:rsid w:val="001C2B2F"/>
    <w:rsid w:val="001C3C95"/>
    <w:rsid w:val="001C44E8"/>
    <w:rsid w:val="001C510E"/>
    <w:rsid w:val="001C5C96"/>
    <w:rsid w:val="001C5E1B"/>
    <w:rsid w:val="001C6DBB"/>
    <w:rsid w:val="001C7E8F"/>
    <w:rsid w:val="001D0437"/>
    <w:rsid w:val="001D0BA5"/>
    <w:rsid w:val="001D367F"/>
    <w:rsid w:val="001D417F"/>
    <w:rsid w:val="001D47FD"/>
    <w:rsid w:val="001D62FE"/>
    <w:rsid w:val="001D6BAD"/>
    <w:rsid w:val="001E10A3"/>
    <w:rsid w:val="001E155A"/>
    <w:rsid w:val="001E1D37"/>
    <w:rsid w:val="001E335F"/>
    <w:rsid w:val="001E371A"/>
    <w:rsid w:val="001E4870"/>
    <w:rsid w:val="001E56D8"/>
    <w:rsid w:val="001E725A"/>
    <w:rsid w:val="001F127D"/>
    <w:rsid w:val="001F2273"/>
    <w:rsid w:val="001F2343"/>
    <w:rsid w:val="001F2C6E"/>
    <w:rsid w:val="001F49EA"/>
    <w:rsid w:val="001F4FE5"/>
    <w:rsid w:val="001F7B8D"/>
    <w:rsid w:val="002008F6"/>
    <w:rsid w:val="0020135D"/>
    <w:rsid w:val="002018A1"/>
    <w:rsid w:val="00201D48"/>
    <w:rsid w:val="00202099"/>
    <w:rsid w:val="00202694"/>
    <w:rsid w:val="002029FD"/>
    <w:rsid w:val="00203529"/>
    <w:rsid w:val="00203B0F"/>
    <w:rsid w:val="00203C0B"/>
    <w:rsid w:val="0020466B"/>
    <w:rsid w:val="0020500F"/>
    <w:rsid w:val="00205B84"/>
    <w:rsid w:val="00205C07"/>
    <w:rsid w:val="00205E60"/>
    <w:rsid w:val="00207C40"/>
    <w:rsid w:val="002124DB"/>
    <w:rsid w:val="002124FE"/>
    <w:rsid w:val="00214190"/>
    <w:rsid w:val="002145C3"/>
    <w:rsid w:val="00215A41"/>
    <w:rsid w:val="00216EEF"/>
    <w:rsid w:val="0021785E"/>
    <w:rsid w:val="00217C85"/>
    <w:rsid w:val="00220853"/>
    <w:rsid w:val="00220B1D"/>
    <w:rsid w:val="00221DB8"/>
    <w:rsid w:val="00221F21"/>
    <w:rsid w:val="00222F94"/>
    <w:rsid w:val="0022426E"/>
    <w:rsid w:val="00224964"/>
    <w:rsid w:val="00224CCE"/>
    <w:rsid w:val="00226CBB"/>
    <w:rsid w:val="002270E3"/>
    <w:rsid w:val="00232152"/>
    <w:rsid w:val="002322EF"/>
    <w:rsid w:val="0023234D"/>
    <w:rsid w:val="002324EC"/>
    <w:rsid w:val="00232F9B"/>
    <w:rsid w:val="002337A4"/>
    <w:rsid w:val="00234009"/>
    <w:rsid w:val="0023532C"/>
    <w:rsid w:val="00235A6C"/>
    <w:rsid w:val="0023608C"/>
    <w:rsid w:val="002366A6"/>
    <w:rsid w:val="002374DC"/>
    <w:rsid w:val="00237D68"/>
    <w:rsid w:val="00240618"/>
    <w:rsid w:val="00242DE4"/>
    <w:rsid w:val="00243327"/>
    <w:rsid w:val="00243A5F"/>
    <w:rsid w:val="0024462C"/>
    <w:rsid w:val="00245389"/>
    <w:rsid w:val="002460BD"/>
    <w:rsid w:val="00247FEF"/>
    <w:rsid w:val="00250FB1"/>
    <w:rsid w:val="00251D5A"/>
    <w:rsid w:val="0025329C"/>
    <w:rsid w:val="00253646"/>
    <w:rsid w:val="0025431D"/>
    <w:rsid w:val="0025465C"/>
    <w:rsid w:val="00254EFA"/>
    <w:rsid w:val="00255555"/>
    <w:rsid w:val="00256B98"/>
    <w:rsid w:val="00260327"/>
    <w:rsid w:val="00261FE1"/>
    <w:rsid w:val="00262A3B"/>
    <w:rsid w:val="00262BEB"/>
    <w:rsid w:val="0026398F"/>
    <w:rsid w:val="00263B78"/>
    <w:rsid w:val="00264B0F"/>
    <w:rsid w:val="0026663E"/>
    <w:rsid w:val="002679C6"/>
    <w:rsid w:val="00272215"/>
    <w:rsid w:val="002731A6"/>
    <w:rsid w:val="0027526B"/>
    <w:rsid w:val="00275864"/>
    <w:rsid w:val="00280CAB"/>
    <w:rsid w:val="0028113A"/>
    <w:rsid w:val="002857F1"/>
    <w:rsid w:val="0028605C"/>
    <w:rsid w:val="002867BD"/>
    <w:rsid w:val="002872F6"/>
    <w:rsid w:val="002873EC"/>
    <w:rsid w:val="00287F5C"/>
    <w:rsid w:val="00291AB4"/>
    <w:rsid w:val="00291C9C"/>
    <w:rsid w:val="002937A8"/>
    <w:rsid w:val="002937B1"/>
    <w:rsid w:val="00293C3F"/>
    <w:rsid w:val="00294DFB"/>
    <w:rsid w:val="00296466"/>
    <w:rsid w:val="00296A90"/>
    <w:rsid w:val="00297619"/>
    <w:rsid w:val="002A121A"/>
    <w:rsid w:val="002A12D7"/>
    <w:rsid w:val="002A18B5"/>
    <w:rsid w:val="002A34F3"/>
    <w:rsid w:val="002A3D4D"/>
    <w:rsid w:val="002A410F"/>
    <w:rsid w:val="002A4F1C"/>
    <w:rsid w:val="002A64B5"/>
    <w:rsid w:val="002A7CB3"/>
    <w:rsid w:val="002B374C"/>
    <w:rsid w:val="002B3819"/>
    <w:rsid w:val="002C0DB8"/>
    <w:rsid w:val="002C0E1C"/>
    <w:rsid w:val="002C1C9E"/>
    <w:rsid w:val="002C236B"/>
    <w:rsid w:val="002C265C"/>
    <w:rsid w:val="002C2875"/>
    <w:rsid w:val="002C35DC"/>
    <w:rsid w:val="002C4001"/>
    <w:rsid w:val="002C423B"/>
    <w:rsid w:val="002C42A1"/>
    <w:rsid w:val="002C45B2"/>
    <w:rsid w:val="002C4618"/>
    <w:rsid w:val="002C6019"/>
    <w:rsid w:val="002C6D24"/>
    <w:rsid w:val="002C7F71"/>
    <w:rsid w:val="002D0DCF"/>
    <w:rsid w:val="002D1DEB"/>
    <w:rsid w:val="002D2B5A"/>
    <w:rsid w:val="002D3A6C"/>
    <w:rsid w:val="002D3D60"/>
    <w:rsid w:val="002D4160"/>
    <w:rsid w:val="002D417C"/>
    <w:rsid w:val="002D43F6"/>
    <w:rsid w:val="002D4522"/>
    <w:rsid w:val="002D5B7A"/>
    <w:rsid w:val="002D6B4D"/>
    <w:rsid w:val="002D7274"/>
    <w:rsid w:val="002D72F4"/>
    <w:rsid w:val="002D753D"/>
    <w:rsid w:val="002E0414"/>
    <w:rsid w:val="002E42BC"/>
    <w:rsid w:val="002E4B10"/>
    <w:rsid w:val="002E5B27"/>
    <w:rsid w:val="002E7C33"/>
    <w:rsid w:val="002F20B1"/>
    <w:rsid w:val="002F3C5A"/>
    <w:rsid w:val="002F549B"/>
    <w:rsid w:val="002F5B2B"/>
    <w:rsid w:val="002F5D1E"/>
    <w:rsid w:val="002F7255"/>
    <w:rsid w:val="00301808"/>
    <w:rsid w:val="00302917"/>
    <w:rsid w:val="0030564A"/>
    <w:rsid w:val="00305A5F"/>
    <w:rsid w:val="00310274"/>
    <w:rsid w:val="003108F1"/>
    <w:rsid w:val="00311917"/>
    <w:rsid w:val="00312CC7"/>
    <w:rsid w:val="00312E90"/>
    <w:rsid w:val="00315062"/>
    <w:rsid w:val="00315E4A"/>
    <w:rsid w:val="0031601D"/>
    <w:rsid w:val="003163EB"/>
    <w:rsid w:val="0031669F"/>
    <w:rsid w:val="00316CCD"/>
    <w:rsid w:val="00320A06"/>
    <w:rsid w:val="0032135F"/>
    <w:rsid w:val="00323270"/>
    <w:rsid w:val="003241C8"/>
    <w:rsid w:val="00324CF6"/>
    <w:rsid w:val="00326645"/>
    <w:rsid w:val="00326DB9"/>
    <w:rsid w:val="00327433"/>
    <w:rsid w:val="003278E7"/>
    <w:rsid w:val="00327D86"/>
    <w:rsid w:val="00330BF3"/>
    <w:rsid w:val="003344AD"/>
    <w:rsid w:val="00334ECB"/>
    <w:rsid w:val="003350F5"/>
    <w:rsid w:val="00336B47"/>
    <w:rsid w:val="003371CE"/>
    <w:rsid w:val="003379AA"/>
    <w:rsid w:val="00341901"/>
    <w:rsid w:val="00342CC1"/>
    <w:rsid w:val="00342F98"/>
    <w:rsid w:val="00344117"/>
    <w:rsid w:val="003454D6"/>
    <w:rsid w:val="0034573A"/>
    <w:rsid w:val="00345F1C"/>
    <w:rsid w:val="00350722"/>
    <w:rsid w:val="003539B9"/>
    <w:rsid w:val="003539DB"/>
    <w:rsid w:val="00354207"/>
    <w:rsid w:val="003545C8"/>
    <w:rsid w:val="003554EE"/>
    <w:rsid w:val="00355B7C"/>
    <w:rsid w:val="00355CE3"/>
    <w:rsid w:val="00355E86"/>
    <w:rsid w:val="00360E0B"/>
    <w:rsid w:val="00361F81"/>
    <w:rsid w:val="00364809"/>
    <w:rsid w:val="00364BB0"/>
    <w:rsid w:val="00364F74"/>
    <w:rsid w:val="00365267"/>
    <w:rsid w:val="003676A2"/>
    <w:rsid w:val="00367E23"/>
    <w:rsid w:val="003700E9"/>
    <w:rsid w:val="00372AE4"/>
    <w:rsid w:val="00373786"/>
    <w:rsid w:val="00374C0C"/>
    <w:rsid w:val="00375F19"/>
    <w:rsid w:val="00377534"/>
    <w:rsid w:val="00380964"/>
    <w:rsid w:val="00380DA7"/>
    <w:rsid w:val="00381541"/>
    <w:rsid w:val="003815BC"/>
    <w:rsid w:val="00381706"/>
    <w:rsid w:val="00383076"/>
    <w:rsid w:val="00383726"/>
    <w:rsid w:val="00385392"/>
    <w:rsid w:val="0038592A"/>
    <w:rsid w:val="00390B56"/>
    <w:rsid w:val="003912D3"/>
    <w:rsid w:val="003936F3"/>
    <w:rsid w:val="003961A2"/>
    <w:rsid w:val="00397214"/>
    <w:rsid w:val="00397D71"/>
    <w:rsid w:val="003A0ED0"/>
    <w:rsid w:val="003A1C92"/>
    <w:rsid w:val="003A3675"/>
    <w:rsid w:val="003A3678"/>
    <w:rsid w:val="003A41D2"/>
    <w:rsid w:val="003A5A94"/>
    <w:rsid w:val="003A7026"/>
    <w:rsid w:val="003B02A8"/>
    <w:rsid w:val="003B09C1"/>
    <w:rsid w:val="003B14B4"/>
    <w:rsid w:val="003B69CD"/>
    <w:rsid w:val="003B70AF"/>
    <w:rsid w:val="003B7563"/>
    <w:rsid w:val="003B7883"/>
    <w:rsid w:val="003B7967"/>
    <w:rsid w:val="003C1E5E"/>
    <w:rsid w:val="003C24C4"/>
    <w:rsid w:val="003C58FF"/>
    <w:rsid w:val="003C5907"/>
    <w:rsid w:val="003C594E"/>
    <w:rsid w:val="003C59B1"/>
    <w:rsid w:val="003C5F5A"/>
    <w:rsid w:val="003C60D3"/>
    <w:rsid w:val="003C63CE"/>
    <w:rsid w:val="003C643F"/>
    <w:rsid w:val="003C7218"/>
    <w:rsid w:val="003D3036"/>
    <w:rsid w:val="003D322E"/>
    <w:rsid w:val="003D4E4D"/>
    <w:rsid w:val="003D5BCA"/>
    <w:rsid w:val="003D5F6A"/>
    <w:rsid w:val="003E182E"/>
    <w:rsid w:val="003E1F8F"/>
    <w:rsid w:val="003E36E3"/>
    <w:rsid w:val="003E3904"/>
    <w:rsid w:val="003E4292"/>
    <w:rsid w:val="003E522C"/>
    <w:rsid w:val="003F32A7"/>
    <w:rsid w:val="003F3CBD"/>
    <w:rsid w:val="003F446F"/>
    <w:rsid w:val="003F4504"/>
    <w:rsid w:val="003F4902"/>
    <w:rsid w:val="003F4E6F"/>
    <w:rsid w:val="003F503A"/>
    <w:rsid w:val="003F6751"/>
    <w:rsid w:val="003F6DDA"/>
    <w:rsid w:val="003F7981"/>
    <w:rsid w:val="0040261F"/>
    <w:rsid w:val="00402849"/>
    <w:rsid w:val="00403040"/>
    <w:rsid w:val="004068B4"/>
    <w:rsid w:val="004103DA"/>
    <w:rsid w:val="00410DEF"/>
    <w:rsid w:val="00411108"/>
    <w:rsid w:val="004116F2"/>
    <w:rsid w:val="00412822"/>
    <w:rsid w:val="00413879"/>
    <w:rsid w:val="004141F6"/>
    <w:rsid w:val="00414355"/>
    <w:rsid w:val="00416023"/>
    <w:rsid w:val="004162B5"/>
    <w:rsid w:val="00416A8D"/>
    <w:rsid w:val="004173F4"/>
    <w:rsid w:val="004211B0"/>
    <w:rsid w:val="00421260"/>
    <w:rsid w:val="00422035"/>
    <w:rsid w:val="00422811"/>
    <w:rsid w:val="004229EF"/>
    <w:rsid w:val="00422DA0"/>
    <w:rsid w:val="004232E8"/>
    <w:rsid w:val="00424123"/>
    <w:rsid w:val="00425588"/>
    <w:rsid w:val="0042670D"/>
    <w:rsid w:val="004267B7"/>
    <w:rsid w:val="00426E53"/>
    <w:rsid w:val="004305DD"/>
    <w:rsid w:val="00431766"/>
    <w:rsid w:val="004317E3"/>
    <w:rsid w:val="00433E06"/>
    <w:rsid w:val="00435983"/>
    <w:rsid w:val="004359C8"/>
    <w:rsid w:val="00437857"/>
    <w:rsid w:val="00441887"/>
    <w:rsid w:val="00441EA3"/>
    <w:rsid w:val="00442C56"/>
    <w:rsid w:val="00444379"/>
    <w:rsid w:val="0044531B"/>
    <w:rsid w:val="00445E8A"/>
    <w:rsid w:val="00447159"/>
    <w:rsid w:val="004478ED"/>
    <w:rsid w:val="00451006"/>
    <w:rsid w:val="00453C20"/>
    <w:rsid w:val="004561F1"/>
    <w:rsid w:val="00460161"/>
    <w:rsid w:val="00460C10"/>
    <w:rsid w:val="00460D5B"/>
    <w:rsid w:val="00461311"/>
    <w:rsid w:val="004614B3"/>
    <w:rsid w:val="004630CE"/>
    <w:rsid w:val="00464B7E"/>
    <w:rsid w:val="00467E4D"/>
    <w:rsid w:val="00471116"/>
    <w:rsid w:val="004719B0"/>
    <w:rsid w:val="00472F6F"/>
    <w:rsid w:val="004731CE"/>
    <w:rsid w:val="00473BE4"/>
    <w:rsid w:val="0047476D"/>
    <w:rsid w:val="00474A13"/>
    <w:rsid w:val="004751A9"/>
    <w:rsid w:val="004763C9"/>
    <w:rsid w:val="004804A5"/>
    <w:rsid w:val="004804CE"/>
    <w:rsid w:val="00481656"/>
    <w:rsid w:val="00481DF9"/>
    <w:rsid w:val="004833EA"/>
    <w:rsid w:val="00486058"/>
    <w:rsid w:val="00486660"/>
    <w:rsid w:val="00487F6A"/>
    <w:rsid w:val="00492F9D"/>
    <w:rsid w:val="004940F4"/>
    <w:rsid w:val="004947F0"/>
    <w:rsid w:val="00497899"/>
    <w:rsid w:val="004A003E"/>
    <w:rsid w:val="004A0891"/>
    <w:rsid w:val="004A2B35"/>
    <w:rsid w:val="004A425F"/>
    <w:rsid w:val="004A45BD"/>
    <w:rsid w:val="004A6A4F"/>
    <w:rsid w:val="004A7808"/>
    <w:rsid w:val="004A7C3B"/>
    <w:rsid w:val="004B0465"/>
    <w:rsid w:val="004B079B"/>
    <w:rsid w:val="004B21F9"/>
    <w:rsid w:val="004B36CC"/>
    <w:rsid w:val="004B391C"/>
    <w:rsid w:val="004B56C7"/>
    <w:rsid w:val="004B681B"/>
    <w:rsid w:val="004B6941"/>
    <w:rsid w:val="004B732D"/>
    <w:rsid w:val="004B7374"/>
    <w:rsid w:val="004C2781"/>
    <w:rsid w:val="004C3065"/>
    <w:rsid w:val="004C431E"/>
    <w:rsid w:val="004C530B"/>
    <w:rsid w:val="004C54F0"/>
    <w:rsid w:val="004C6DBA"/>
    <w:rsid w:val="004C74D8"/>
    <w:rsid w:val="004D0A71"/>
    <w:rsid w:val="004D18FD"/>
    <w:rsid w:val="004D1CDE"/>
    <w:rsid w:val="004D566D"/>
    <w:rsid w:val="004D5975"/>
    <w:rsid w:val="004D5D30"/>
    <w:rsid w:val="004D6301"/>
    <w:rsid w:val="004D693B"/>
    <w:rsid w:val="004D7235"/>
    <w:rsid w:val="004D7423"/>
    <w:rsid w:val="004E156A"/>
    <w:rsid w:val="004E2D64"/>
    <w:rsid w:val="004E2F17"/>
    <w:rsid w:val="004E4C3E"/>
    <w:rsid w:val="004E5064"/>
    <w:rsid w:val="004E5C3C"/>
    <w:rsid w:val="004E637D"/>
    <w:rsid w:val="004E7EA7"/>
    <w:rsid w:val="004F0EE0"/>
    <w:rsid w:val="004F541D"/>
    <w:rsid w:val="004F786C"/>
    <w:rsid w:val="005016B0"/>
    <w:rsid w:val="00502240"/>
    <w:rsid w:val="00502552"/>
    <w:rsid w:val="0050284E"/>
    <w:rsid w:val="005028A7"/>
    <w:rsid w:val="0050337A"/>
    <w:rsid w:val="00504072"/>
    <w:rsid w:val="00504093"/>
    <w:rsid w:val="00504707"/>
    <w:rsid w:val="00504A09"/>
    <w:rsid w:val="00506171"/>
    <w:rsid w:val="0050663F"/>
    <w:rsid w:val="005068D5"/>
    <w:rsid w:val="005076A9"/>
    <w:rsid w:val="00513A29"/>
    <w:rsid w:val="00515D98"/>
    <w:rsid w:val="00517401"/>
    <w:rsid w:val="00517C53"/>
    <w:rsid w:val="005219BD"/>
    <w:rsid w:val="00522AA6"/>
    <w:rsid w:val="0052330B"/>
    <w:rsid w:val="005240E0"/>
    <w:rsid w:val="00524F93"/>
    <w:rsid w:val="005264A9"/>
    <w:rsid w:val="00526DDD"/>
    <w:rsid w:val="005303E9"/>
    <w:rsid w:val="00530A84"/>
    <w:rsid w:val="0053136B"/>
    <w:rsid w:val="00533BA1"/>
    <w:rsid w:val="00533EFE"/>
    <w:rsid w:val="005373BC"/>
    <w:rsid w:val="005408AF"/>
    <w:rsid w:val="00540A32"/>
    <w:rsid w:val="00540DA4"/>
    <w:rsid w:val="00542E6C"/>
    <w:rsid w:val="00543EDC"/>
    <w:rsid w:val="005502ED"/>
    <w:rsid w:val="00551997"/>
    <w:rsid w:val="0055262E"/>
    <w:rsid w:val="00552C18"/>
    <w:rsid w:val="00554001"/>
    <w:rsid w:val="00555945"/>
    <w:rsid w:val="00556D6C"/>
    <w:rsid w:val="00561939"/>
    <w:rsid w:val="00563A77"/>
    <w:rsid w:val="0056488A"/>
    <w:rsid w:val="00566301"/>
    <w:rsid w:val="0057042A"/>
    <w:rsid w:val="00571FED"/>
    <w:rsid w:val="005726D8"/>
    <w:rsid w:val="0057579E"/>
    <w:rsid w:val="005758B2"/>
    <w:rsid w:val="0057625E"/>
    <w:rsid w:val="0057687D"/>
    <w:rsid w:val="00576E10"/>
    <w:rsid w:val="00577EF0"/>
    <w:rsid w:val="005833B7"/>
    <w:rsid w:val="00584796"/>
    <w:rsid w:val="00585643"/>
    <w:rsid w:val="00587C6C"/>
    <w:rsid w:val="00590AD3"/>
    <w:rsid w:val="00592DFE"/>
    <w:rsid w:val="00593C5B"/>
    <w:rsid w:val="005941D5"/>
    <w:rsid w:val="005947A1"/>
    <w:rsid w:val="00596675"/>
    <w:rsid w:val="005966DC"/>
    <w:rsid w:val="005974D9"/>
    <w:rsid w:val="005A0218"/>
    <w:rsid w:val="005A10D6"/>
    <w:rsid w:val="005A46FE"/>
    <w:rsid w:val="005A7F3D"/>
    <w:rsid w:val="005B03F5"/>
    <w:rsid w:val="005B1023"/>
    <w:rsid w:val="005B2A34"/>
    <w:rsid w:val="005B666B"/>
    <w:rsid w:val="005B7C73"/>
    <w:rsid w:val="005C0D64"/>
    <w:rsid w:val="005C2154"/>
    <w:rsid w:val="005C2702"/>
    <w:rsid w:val="005C39F4"/>
    <w:rsid w:val="005C6BFC"/>
    <w:rsid w:val="005C74E5"/>
    <w:rsid w:val="005D0359"/>
    <w:rsid w:val="005D1A0E"/>
    <w:rsid w:val="005D2E48"/>
    <w:rsid w:val="005D4C6B"/>
    <w:rsid w:val="005D5A74"/>
    <w:rsid w:val="005D5F32"/>
    <w:rsid w:val="005D6483"/>
    <w:rsid w:val="005D6BE0"/>
    <w:rsid w:val="005D71C9"/>
    <w:rsid w:val="005D7E95"/>
    <w:rsid w:val="005E0667"/>
    <w:rsid w:val="005E36C8"/>
    <w:rsid w:val="005E410D"/>
    <w:rsid w:val="005E5BFD"/>
    <w:rsid w:val="005E6011"/>
    <w:rsid w:val="005F0532"/>
    <w:rsid w:val="005F0688"/>
    <w:rsid w:val="005F1FEF"/>
    <w:rsid w:val="005F2999"/>
    <w:rsid w:val="005F3064"/>
    <w:rsid w:val="005F4E8A"/>
    <w:rsid w:val="005F540D"/>
    <w:rsid w:val="005F6540"/>
    <w:rsid w:val="0060090E"/>
    <w:rsid w:val="00600C5D"/>
    <w:rsid w:val="00601D08"/>
    <w:rsid w:val="006067A9"/>
    <w:rsid w:val="00610734"/>
    <w:rsid w:val="00610DE8"/>
    <w:rsid w:val="00613944"/>
    <w:rsid w:val="00613AFA"/>
    <w:rsid w:val="00615350"/>
    <w:rsid w:val="00615CD6"/>
    <w:rsid w:val="00616826"/>
    <w:rsid w:val="00617A50"/>
    <w:rsid w:val="00617BB5"/>
    <w:rsid w:val="006210AE"/>
    <w:rsid w:val="006214E5"/>
    <w:rsid w:val="006238AF"/>
    <w:rsid w:val="00624837"/>
    <w:rsid w:val="0062571F"/>
    <w:rsid w:val="00626CA9"/>
    <w:rsid w:val="006274F9"/>
    <w:rsid w:val="00630DC3"/>
    <w:rsid w:val="00631DF7"/>
    <w:rsid w:val="00634C49"/>
    <w:rsid w:val="00636561"/>
    <w:rsid w:val="006377EB"/>
    <w:rsid w:val="00640770"/>
    <w:rsid w:val="00640826"/>
    <w:rsid w:val="00640D55"/>
    <w:rsid w:val="006411B5"/>
    <w:rsid w:val="006412BE"/>
    <w:rsid w:val="006426D0"/>
    <w:rsid w:val="00643290"/>
    <w:rsid w:val="0064556F"/>
    <w:rsid w:val="00646834"/>
    <w:rsid w:val="006477C5"/>
    <w:rsid w:val="00650151"/>
    <w:rsid w:val="0065234F"/>
    <w:rsid w:val="00654124"/>
    <w:rsid w:val="00655263"/>
    <w:rsid w:val="006557A5"/>
    <w:rsid w:val="00657151"/>
    <w:rsid w:val="006617EE"/>
    <w:rsid w:val="00661E3E"/>
    <w:rsid w:val="006625A7"/>
    <w:rsid w:val="006629DB"/>
    <w:rsid w:val="006678BA"/>
    <w:rsid w:val="00667BBD"/>
    <w:rsid w:val="00672B3E"/>
    <w:rsid w:val="00673CD5"/>
    <w:rsid w:val="00674A2F"/>
    <w:rsid w:val="00674DE8"/>
    <w:rsid w:val="00675FFF"/>
    <w:rsid w:val="006765C7"/>
    <w:rsid w:val="00677996"/>
    <w:rsid w:val="006806E9"/>
    <w:rsid w:val="006811F5"/>
    <w:rsid w:val="006829A7"/>
    <w:rsid w:val="00682A40"/>
    <w:rsid w:val="00682D8B"/>
    <w:rsid w:val="00683A89"/>
    <w:rsid w:val="00685698"/>
    <w:rsid w:val="00686563"/>
    <w:rsid w:val="00686586"/>
    <w:rsid w:val="00690C62"/>
    <w:rsid w:val="00692188"/>
    <w:rsid w:val="00695873"/>
    <w:rsid w:val="00695EF1"/>
    <w:rsid w:val="006A06BD"/>
    <w:rsid w:val="006A18CE"/>
    <w:rsid w:val="006A1BEB"/>
    <w:rsid w:val="006A2BB9"/>
    <w:rsid w:val="006A49E6"/>
    <w:rsid w:val="006A5598"/>
    <w:rsid w:val="006A6AED"/>
    <w:rsid w:val="006A6C9E"/>
    <w:rsid w:val="006B07E0"/>
    <w:rsid w:val="006B0950"/>
    <w:rsid w:val="006B2F10"/>
    <w:rsid w:val="006B48CE"/>
    <w:rsid w:val="006B59E5"/>
    <w:rsid w:val="006B5EF8"/>
    <w:rsid w:val="006B629D"/>
    <w:rsid w:val="006B789F"/>
    <w:rsid w:val="006C01A9"/>
    <w:rsid w:val="006C1FB0"/>
    <w:rsid w:val="006C25C5"/>
    <w:rsid w:val="006C41A0"/>
    <w:rsid w:val="006C5CFF"/>
    <w:rsid w:val="006C67AF"/>
    <w:rsid w:val="006D0ABD"/>
    <w:rsid w:val="006D0F48"/>
    <w:rsid w:val="006D3FE8"/>
    <w:rsid w:val="006D4D8D"/>
    <w:rsid w:val="006D4FD9"/>
    <w:rsid w:val="006D662F"/>
    <w:rsid w:val="006D6A78"/>
    <w:rsid w:val="006D6EF0"/>
    <w:rsid w:val="006D7198"/>
    <w:rsid w:val="006D72B5"/>
    <w:rsid w:val="006D7F99"/>
    <w:rsid w:val="006E057B"/>
    <w:rsid w:val="006E1065"/>
    <w:rsid w:val="006E1527"/>
    <w:rsid w:val="006E196C"/>
    <w:rsid w:val="006E26B8"/>
    <w:rsid w:val="006E2E56"/>
    <w:rsid w:val="006E4349"/>
    <w:rsid w:val="006E47A4"/>
    <w:rsid w:val="006E4FD7"/>
    <w:rsid w:val="006E5796"/>
    <w:rsid w:val="006E6003"/>
    <w:rsid w:val="006E61F9"/>
    <w:rsid w:val="006E64DB"/>
    <w:rsid w:val="006E6B11"/>
    <w:rsid w:val="006E6C62"/>
    <w:rsid w:val="006F279C"/>
    <w:rsid w:val="006F4D5C"/>
    <w:rsid w:val="006F4E71"/>
    <w:rsid w:val="006F5DAE"/>
    <w:rsid w:val="006F5E39"/>
    <w:rsid w:val="006F5FF3"/>
    <w:rsid w:val="00701711"/>
    <w:rsid w:val="00701A4F"/>
    <w:rsid w:val="00701E09"/>
    <w:rsid w:val="007021FE"/>
    <w:rsid w:val="0070313E"/>
    <w:rsid w:val="00703BC1"/>
    <w:rsid w:val="007048F3"/>
    <w:rsid w:val="00704EAF"/>
    <w:rsid w:val="00705AB9"/>
    <w:rsid w:val="00705D1D"/>
    <w:rsid w:val="00706467"/>
    <w:rsid w:val="00706E26"/>
    <w:rsid w:val="0070713A"/>
    <w:rsid w:val="00710FCB"/>
    <w:rsid w:val="00712886"/>
    <w:rsid w:val="00712C15"/>
    <w:rsid w:val="0071460A"/>
    <w:rsid w:val="0071486B"/>
    <w:rsid w:val="007153D0"/>
    <w:rsid w:val="00715F21"/>
    <w:rsid w:val="00720C8E"/>
    <w:rsid w:val="00722542"/>
    <w:rsid w:val="007239A9"/>
    <w:rsid w:val="00723F5C"/>
    <w:rsid w:val="007248FF"/>
    <w:rsid w:val="00724FED"/>
    <w:rsid w:val="00727129"/>
    <w:rsid w:val="00727277"/>
    <w:rsid w:val="0072794A"/>
    <w:rsid w:val="0073071E"/>
    <w:rsid w:val="00731D22"/>
    <w:rsid w:val="00732462"/>
    <w:rsid w:val="00732C24"/>
    <w:rsid w:val="00733212"/>
    <w:rsid w:val="0073339F"/>
    <w:rsid w:val="00733784"/>
    <w:rsid w:val="00733966"/>
    <w:rsid w:val="007348EF"/>
    <w:rsid w:val="007350A1"/>
    <w:rsid w:val="00735952"/>
    <w:rsid w:val="00740564"/>
    <w:rsid w:val="00741ADF"/>
    <w:rsid w:val="00741EF5"/>
    <w:rsid w:val="00744949"/>
    <w:rsid w:val="007451EF"/>
    <w:rsid w:val="00745437"/>
    <w:rsid w:val="0074775B"/>
    <w:rsid w:val="00747A73"/>
    <w:rsid w:val="00747EAB"/>
    <w:rsid w:val="0075342D"/>
    <w:rsid w:val="00754BC9"/>
    <w:rsid w:val="007560C8"/>
    <w:rsid w:val="007564DA"/>
    <w:rsid w:val="007567FE"/>
    <w:rsid w:val="007571EA"/>
    <w:rsid w:val="00757876"/>
    <w:rsid w:val="00762EF9"/>
    <w:rsid w:val="00763163"/>
    <w:rsid w:val="0076372A"/>
    <w:rsid w:val="00764BC5"/>
    <w:rsid w:val="007673DE"/>
    <w:rsid w:val="00767D5E"/>
    <w:rsid w:val="00770B62"/>
    <w:rsid w:val="007750B6"/>
    <w:rsid w:val="00776CA5"/>
    <w:rsid w:val="007772C3"/>
    <w:rsid w:val="0078180A"/>
    <w:rsid w:val="00782822"/>
    <w:rsid w:val="007833EE"/>
    <w:rsid w:val="00783B1D"/>
    <w:rsid w:val="0078721F"/>
    <w:rsid w:val="007901F1"/>
    <w:rsid w:val="007904A3"/>
    <w:rsid w:val="00791A1A"/>
    <w:rsid w:val="007922A8"/>
    <w:rsid w:val="00792C5C"/>
    <w:rsid w:val="00793B1A"/>
    <w:rsid w:val="007941CA"/>
    <w:rsid w:val="00794C5F"/>
    <w:rsid w:val="0079540C"/>
    <w:rsid w:val="00796A14"/>
    <w:rsid w:val="00796C13"/>
    <w:rsid w:val="00797BAC"/>
    <w:rsid w:val="007A1D24"/>
    <w:rsid w:val="007A1D83"/>
    <w:rsid w:val="007A1FA2"/>
    <w:rsid w:val="007A31CB"/>
    <w:rsid w:val="007A3E5F"/>
    <w:rsid w:val="007A4919"/>
    <w:rsid w:val="007A4C89"/>
    <w:rsid w:val="007A4FDA"/>
    <w:rsid w:val="007A7A54"/>
    <w:rsid w:val="007B1203"/>
    <w:rsid w:val="007B2479"/>
    <w:rsid w:val="007B3027"/>
    <w:rsid w:val="007B35A2"/>
    <w:rsid w:val="007B3E09"/>
    <w:rsid w:val="007B4420"/>
    <w:rsid w:val="007B6333"/>
    <w:rsid w:val="007B7701"/>
    <w:rsid w:val="007C0D84"/>
    <w:rsid w:val="007C128F"/>
    <w:rsid w:val="007C2CCF"/>
    <w:rsid w:val="007C328C"/>
    <w:rsid w:val="007D1CBA"/>
    <w:rsid w:val="007D3FE4"/>
    <w:rsid w:val="007D5017"/>
    <w:rsid w:val="007D5CEF"/>
    <w:rsid w:val="007D6359"/>
    <w:rsid w:val="007D74EE"/>
    <w:rsid w:val="007D7792"/>
    <w:rsid w:val="007D7AF0"/>
    <w:rsid w:val="007E0736"/>
    <w:rsid w:val="007E0CAF"/>
    <w:rsid w:val="007E0CED"/>
    <w:rsid w:val="007E2489"/>
    <w:rsid w:val="007E2E2C"/>
    <w:rsid w:val="007E4E63"/>
    <w:rsid w:val="007E52DE"/>
    <w:rsid w:val="007F164A"/>
    <w:rsid w:val="007F27C3"/>
    <w:rsid w:val="007F29B0"/>
    <w:rsid w:val="007F3337"/>
    <w:rsid w:val="007F4248"/>
    <w:rsid w:val="007F4B6A"/>
    <w:rsid w:val="007F5239"/>
    <w:rsid w:val="007F5C44"/>
    <w:rsid w:val="007F5C50"/>
    <w:rsid w:val="007F5F72"/>
    <w:rsid w:val="007F7ACC"/>
    <w:rsid w:val="007F7ADE"/>
    <w:rsid w:val="00800795"/>
    <w:rsid w:val="008015BF"/>
    <w:rsid w:val="00803061"/>
    <w:rsid w:val="008030FE"/>
    <w:rsid w:val="00803AB7"/>
    <w:rsid w:val="00803B34"/>
    <w:rsid w:val="0080572B"/>
    <w:rsid w:val="00806010"/>
    <w:rsid w:val="00806241"/>
    <w:rsid w:val="00806251"/>
    <w:rsid w:val="00812F43"/>
    <w:rsid w:val="00815EDA"/>
    <w:rsid w:val="00817DB7"/>
    <w:rsid w:val="008204A0"/>
    <w:rsid w:val="00821598"/>
    <w:rsid w:val="00823310"/>
    <w:rsid w:val="0082440B"/>
    <w:rsid w:val="008253AE"/>
    <w:rsid w:val="00825B72"/>
    <w:rsid w:val="008302D8"/>
    <w:rsid w:val="00830331"/>
    <w:rsid w:val="00831137"/>
    <w:rsid w:val="00832359"/>
    <w:rsid w:val="00832C02"/>
    <w:rsid w:val="0083392F"/>
    <w:rsid w:val="00833FD3"/>
    <w:rsid w:val="008349AC"/>
    <w:rsid w:val="008358CE"/>
    <w:rsid w:val="00835DD8"/>
    <w:rsid w:val="00836259"/>
    <w:rsid w:val="0084190F"/>
    <w:rsid w:val="0084194F"/>
    <w:rsid w:val="00843B3D"/>
    <w:rsid w:val="008440DD"/>
    <w:rsid w:val="00844498"/>
    <w:rsid w:val="00844DDC"/>
    <w:rsid w:val="00846FC7"/>
    <w:rsid w:val="0084784B"/>
    <w:rsid w:val="008504E8"/>
    <w:rsid w:val="008528BF"/>
    <w:rsid w:val="008547C0"/>
    <w:rsid w:val="0086128F"/>
    <w:rsid w:val="00863E91"/>
    <w:rsid w:val="00864053"/>
    <w:rsid w:val="008648A0"/>
    <w:rsid w:val="008650FA"/>
    <w:rsid w:val="0086518B"/>
    <w:rsid w:val="00865B1A"/>
    <w:rsid w:val="00866799"/>
    <w:rsid w:val="00872B84"/>
    <w:rsid w:val="00873145"/>
    <w:rsid w:val="008738BE"/>
    <w:rsid w:val="008748BA"/>
    <w:rsid w:val="008754C3"/>
    <w:rsid w:val="00876AF9"/>
    <w:rsid w:val="00877CA2"/>
    <w:rsid w:val="00877E89"/>
    <w:rsid w:val="0088034F"/>
    <w:rsid w:val="00880613"/>
    <w:rsid w:val="008807DD"/>
    <w:rsid w:val="00881D73"/>
    <w:rsid w:val="0088478F"/>
    <w:rsid w:val="008924DA"/>
    <w:rsid w:val="008931DA"/>
    <w:rsid w:val="008933B7"/>
    <w:rsid w:val="008949FA"/>
    <w:rsid w:val="008A001C"/>
    <w:rsid w:val="008A1349"/>
    <w:rsid w:val="008A220C"/>
    <w:rsid w:val="008A2C95"/>
    <w:rsid w:val="008A3E2B"/>
    <w:rsid w:val="008A403C"/>
    <w:rsid w:val="008A53DC"/>
    <w:rsid w:val="008A5D58"/>
    <w:rsid w:val="008A6134"/>
    <w:rsid w:val="008A6924"/>
    <w:rsid w:val="008A6B6E"/>
    <w:rsid w:val="008A6E8B"/>
    <w:rsid w:val="008A7B82"/>
    <w:rsid w:val="008A7FA3"/>
    <w:rsid w:val="008B1369"/>
    <w:rsid w:val="008B3573"/>
    <w:rsid w:val="008B3BB3"/>
    <w:rsid w:val="008B486A"/>
    <w:rsid w:val="008B4A93"/>
    <w:rsid w:val="008B51BD"/>
    <w:rsid w:val="008B6095"/>
    <w:rsid w:val="008C01A4"/>
    <w:rsid w:val="008C0821"/>
    <w:rsid w:val="008C0F65"/>
    <w:rsid w:val="008C2145"/>
    <w:rsid w:val="008C4CB3"/>
    <w:rsid w:val="008C5B57"/>
    <w:rsid w:val="008D01F3"/>
    <w:rsid w:val="008D05C5"/>
    <w:rsid w:val="008D06D3"/>
    <w:rsid w:val="008D16E0"/>
    <w:rsid w:val="008D203C"/>
    <w:rsid w:val="008D34B8"/>
    <w:rsid w:val="008D3EEC"/>
    <w:rsid w:val="008D43E0"/>
    <w:rsid w:val="008D44B7"/>
    <w:rsid w:val="008D4DE2"/>
    <w:rsid w:val="008D53C2"/>
    <w:rsid w:val="008D69E9"/>
    <w:rsid w:val="008D73B2"/>
    <w:rsid w:val="008E263F"/>
    <w:rsid w:val="008E2663"/>
    <w:rsid w:val="008E35FB"/>
    <w:rsid w:val="008E434B"/>
    <w:rsid w:val="008E6AD1"/>
    <w:rsid w:val="008E7AE1"/>
    <w:rsid w:val="008F0A90"/>
    <w:rsid w:val="008F53C6"/>
    <w:rsid w:val="009010B2"/>
    <w:rsid w:val="009027E6"/>
    <w:rsid w:val="00903140"/>
    <w:rsid w:val="0090591D"/>
    <w:rsid w:val="0090755D"/>
    <w:rsid w:val="00913186"/>
    <w:rsid w:val="00913547"/>
    <w:rsid w:val="00915BEE"/>
    <w:rsid w:val="00916356"/>
    <w:rsid w:val="00917FBA"/>
    <w:rsid w:val="0092038E"/>
    <w:rsid w:val="00920E2D"/>
    <w:rsid w:val="00922033"/>
    <w:rsid w:val="00922611"/>
    <w:rsid w:val="00923047"/>
    <w:rsid w:val="00923503"/>
    <w:rsid w:val="009242DC"/>
    <w:rsid w:val="00925849"/>
    <w:rsid w:val="00925A49"/>
    <w:rsid w:val="00927157"/>
    <w:rsid w:val="009309E6"/>
    <w:rsid w:val="00930A14"/>
    <w:rsid w:val="00931518"/>
    <w:rsid w:val="00931920"/>
    <w:rsid w:val="0093365C"/>
    <w:rsid w:val="0093365F"/>
    <w:rsid w:val="00934383"/>
    <w:rsid w:val="00934920"/>
    <w:rsid w:val="009369CF"/>
    <w:rsid w:val="00936F5E"/>
    <w:rsid w:val="00936FFC"/>
    <w:rsid w:val="00941143"/>
    <w:rsid w:val="00942417"/>
    <w:rsid w:val="00944370"/>
    <w:rsid w:val="00944DC8"/>
    <w:rsid w:val="0094605D"/>
    <w:rsid w:val="00946F3C"/>
    <w:rsid w:val="00952E1C"/>
    <w:rsid w:val="009552A7"/>
    <w:rsid w:val="00955E1F"/>
    <w:rsid w:val="00956167"/>
    <w:rsid w:val="00956A55"/>
    <w:rsid w:val="00957754"/>
    <w:rsid w:val="00960CDE"/>
    <w:rsid w:val="00960EB0"/>
    <w:rsid w:val="00961931"/>
    <w:rsid w:val="009633EB"/>
    <w:rsid w:val="00964327"/>
    <w:rsid w:val="0096473B"/>
    <w:rsid w:val="009652E8"/>
    <w:rsid w:val="00965630"/>
    <w:rsid w:val="009660C6"/>
    <w:rsid w:val="00967E7A"/>
    <w:rsid w:val="00967EC6"/>
    <w:rsid w:val="0097040E"/>
    <w:rsid w:val="009707C4"/>
    <w:rsid w:val="009711EA"/>
    <w:rsid w:val="00971891"/>
    <w:rsid w:val="00974041"/>
    <w:rsid w:val="009740FD"/>
    <w:rsid w:val="0097455C"/>
    <w:rsid w:val="00974A91"/>
    <w:rsid w:val="00974D9C"/>
    <w:rsid w:val="009762B1"/>
    <w:rsid w:val="0097728E"/>
    <w:rsid w:val="00983D3E"/>
    <w:rsid w:val="009849B6"/>
    <w:rsid w:val="009866A7"/>
    <w:rsid w:val="00986AE5"/>
    <w:rsid w:val="0099123A"/>
    <w:rsid w:val="009929F7"/>
    <w:rsid w:val="0099384F"/>
    <w:rsid w:val="009954B9"/>
    <w:rsid w:val="00995812"/>
    <w:rsid w:val="009A08C0"/>
    <w:rsid w:val="009A120C"/>
    <w:rsid w:val="009A2939"/>
    <w:rsid w:val="009A32E7"/>
    <w:rsid w:val="009A3759"/>
    <w:rsid w:val="009A4A7D"/>
    <w:rsid w:val="009A5E93"/>
    <w:rsid w:val="009B07F3"/>
    <w:rsid w:val="009B1207"/>
    <w:rsid w:val="009B15EE"/>
    <w:rsid w:val="009B1E55"/>
    <w:rsid w:val="009B240C"/>
    <w:rsid w:val="009B2D8E"/>
    <w:rsid w:val="009B49FD"/>
    <w:rsid w:val="009B4B0B"/>
    <w:rsid w:val="009B4E0C"/>
    <w:rsid w:val="009B6225"/>
    <w:rsid w:val="009B7A6D"/>
    <w:rsid w:val="009C178F"/>
    <w:rsid w:val="009C2BA0"/>
    <w:rsid w:val="009C340F"/>
    <w:rsid w:val="009C470B"/>
    <w:rsid w:val="009C4E3E"/>
    <w:rsid w:val="009C5C24"/>
    <w:rsid w:val="009C76DD"/>
    <w:rsid w:val="009C7A35"/>
    <w:rsid w:val="009D48BF"/>
    <w:rsid w:val="009D5F88"/>
    <w:rsid w:val="009D7181"/>
    <w:rsid w:val="009E0679"/>
    <w:rsid w:val="009E11FE"/>
    <w:rsid w:val="009E1C63"/>
    <w:rsid w:val="009E1EA7"/>
    <w:rsid w:val="009E2043"/>
    <w:rsid w:val="009E20B3"/>
    <w:rsid w:val="009E3013"/>
    <w:rsid w:val="009E3564"/>
    <w:rsid w:val="009E56D1"/>
    <w:rsid w:val="009E6A70"/>
    <w:rsid w:val="009E6B8B"/>
    <w:rsid w:val="009F1F57"/>
    <w:rsid w:val="009F3D02"/>
    <w:rsid w:val="009F78E4"/>
    <w:rsid w:val="009F7972"/>
    <w:rsid w:val="00A040F7"/>
    <w:rsid w:val="00A04EB6"/>
    <w:rsid w:val="00A07E8B"/>
    <w:rsid w:val="00A11F30"/>
    <w:rsid w:val="00A11FD4"/>
    <w:rsid w:val="00A131EE"/>
    <w:rsid w:val="00A15BA4"/>
    <w:rsid w:val="00A15CFA"/>
    <w:rsid w:val="00A161A3"/>
    <w:rsid w:val="00A16D99"/>
    <w:rsid w:val="00A20AB6"/>
    <w:rsid w:val="00A21335"/>
    <w:rsid w:val="00A2335A"/>
    <w:rsid w:val="00A25622"/>
    <w:rsid w:val="00A316F9"/>
    <w:rsid w:val="00A31A47"/>
    <w:rsid w:val="00A32FF8"/>
    <w:rsid w:val="00A34F75"/>
    <w:rsid w:val="00A3511F"/>
    <w:rsid w:val="00A377D0"/>
    <w:rsid w:val="00A40019"/>
    <w:rsid w:val="00A42458"/>
    <w:rsid w:val="00A43816"/>
    <w:rsid w:val="00A43C45"/>
    <w:rsid w:val="00A443B7"/>
    <w:rsid w:val="00A44D43"/>
    <w:rsid w:val="00A4521C"/>
    <w:rsid w:val="00A4552D"/>
    <w:rsid w:val="00A45D5A"/>
    <w:rsid w:val="00A4760A"/>
    <w:rsid w:val="00A520D0"/>
    <w:rsid w:val="00A52C3E"/>
    <w:rsid w:val="00A54356"/>
    <w:rsid w:val="00A55E17"/>
    <w:rsid w:val="00A56572"/>
    <w:rsid w:val="00A57B9F"/>
    <w:rsid w:val="00A602CE"/>
    <w:rsid w:val="00A61232"/>
    <w:rsid w:val="00A61842"/>
    <w:rsid w:val="00A62CF2"/>
    <w:rsid w:val="00A62F3F"/>
    <w:rsid w:val="00A6398A"/>
    <w:rsid w:val="00A6514C"/>
    <w:rsid w:val="00A66576"/>
    <w:rsid w:val="00A66C9C"/>
    <w:rsid w:val="00A670D3"/>
    <w:rsid w:val="00A70805"/>
    <w:rsid w:val="00A730CB"/>
    <w:rsid w:val="00A73264"/>
    <w:rsid w:val="00A73802"/>
    <w:rsid w:val="00A80AF9"/>
    <w:rsid w:val="00A80D6F"/>
    <w:rsid w:val="00A818C3"/>
    <w:rsid w:val="00A84A63"/>
    <w:rsid w:val="00A856FF"/>
    <w:rsid w:val="00A92F90"/>
    <w:rsid w:val="00A939F0"/>
    <w:rsid w:val="00A953FC"/>
    <w:rsid w:val="00A95AEC"/>
    <w:rsid w:val="00A969CF"/>
    <w:rsid w:val="00A97171"/>
    <w:rsid w:val="00AA0301"/>
    <w:rsid w:val="00AA1BD1"/>
    <w:rsid w:val="00AA252C"/>
    <w:rsid w:val="00AA6105"/>
    <w:rsid w:val="00AA68A1"/>
    <w:rsid w:val="00AA6945"/>
    <w:rsid w:val="00AA6D44"/>
    <w:rsid w:val="00AB2639"/>
    <w:rsid w:val="00AB46FA"/>
    <w:rsid w:val="00AB500E"/>
    <w:rsid w:val="00AC0886"/>
    <w:rsid w:val="00AC09DA"/>
    <w:rsid w:val="00AC1831"/>
    <w:rsid w:val="00AC2BE9"/>
    <w:rsid w:val="00AC4582"/>
    <w:rsid w:val="00AC4CC7"/>
    <w:rsid w:val="00AC504D"/>
    <w:rsid w:val="00AC5439"/>
    <w:rsid w:val="00AC58E5"/>
    <w:rsid w:val="00AC6237"/>
    <w:rsid w:val="00AC627B"/>
    <w:rsid w:val="00AC6A0B"/>
    <w:rsid w:val="00AC7317"/>
    <w:rsid w:val="00AD2364"/>
    <w:rsid w:val="00AD3EC9"/>
    <w:rsid w:val="00AD4AD7"/>
    <w:rsid w:val="00AD4D54"/>
    <w:rsid w:val="00AD5B0D"/>
    <w:rsid w:val="00AD70FC"/>
    <w:rsid w:val="00AD7706"/>
    <w:rsid w:val="00AE0F1D"/>
    <w:rsid w:val="00AE3C15"/>
    <w:rsid w:val="00AE447C"/>
    <w:rsid w:val="00AE4C05"/>
    <w:rsid w:val="00AE4CCD"/>
    <w:rsid w:val="00AE5364"/>
    <w:rsid w:val="00AE65E4"/>
    <w:rsid w:val="00AF0546"/>
    <w:rsid w:val="00AF082C"/>
    <w:rsid w:val="00AF3693"/>
    <w:rsid w:val="00AF3A12"/>
    <w:rsid w:val="00B01225"/>
    <w:rsid w:val="00B04B97"/>
    <w:rsid w:val="00B1011B"/>
    <w:rsid w:val="00B102DB"/>
    <w:rsid w:val="00B106AA"/>
    <w:rsid w:val="00B11E88"/>
    <w:rsid w:val="00B13C2C"/>
    <w:rsid w:val="00B17EB6"/>
    <w:rsid w:val="00B17F62"/>
    <w:rsid w:val="00B211EC"/>
    <w:rsid w:val="00B2287C"/>
    <w:rsid w:val="00B22A99"/>
    <w:rsid w:val="00B22C8E"/>
    <w:rsid w:val="00B23EC6"/>
    <w:rsid w:val="00B25F77"/>
    <w:rsid w:val="00B265E7"/>
    <w:rsid w:val="00B30E13"/>
    <w:rsid w:val="00B31D9D"/>
    <w:rsid w:val="00B3253E"/>
    <w:rsid w:val="00B32A38"/>
    <w:rsid w:val="00B335E3"/>
    <w:rsid w:val="00B33AE1"/>
    <w:rsid w:val="00B342A3"/>
    <w:rsid w:val="00B3487F"/>
    <w:rsid w:val="00B34E4E"/>
    <w:rsid w:val="00B36430"/>
    <w:rsid w:val="00B403A6"/>
    <w:rsid w:val="00B40D47"/>
    <w:rsid w:val="00B43634"/>
    <w:rsid w:val="00B46CE6"/>
    <w:rsid w:val="00B46DE4"/>
    <w:rsid w:val="00B505E5"/>
    <w:rsid w:val="00B528DA"/>
    <w:rsid w:val="00B55F96"/>
    <w:rsid w:val="00B57245"/>
    <w:rsid w:val="00B606E0"/>
    <w:rsid w:val="00B639D3"/>
    <w:rsid w:val="00B63F18"/>
    <w:rsid w:val="00B64F33"/>
    <w:rsid w:val="00B6522E"/>
    <w:rsid w:val="00B652C5"/>
    <w:rsid w:val="00B6534A"/>
    <w:rsid w:val="00B671FB"/>
    <w:rsid w:val="00B67500"/>
    <w:rsid w:val="00B74423"/>
    <w:rsid w:val="00B75E4C"/>
    <w:rsid w:val="00B76479"/>
    <w:rsid w:val="00B77548"/>
    <w:rsid w:val="00B80FB7"/>
    <w:rsid w:val="00B825BA"/>
    <w:rsid w:val="00B85384"/>
    <w:rsid w:val="00B86295"/>
    <w:rsid w:val="00B86C62"/>
    <w:rsid w:val="00B8733E"/>
    <w:rsid w:val="00B9084E"/>
    <w:rsid w:val="00B917F1"/>
    <w:rsid w:val="00B9399F"/>
    <w:rsid w:val="00B942AE"/>
    <w:rsid w:val="00B9492E"/>
    <w:rsid w:val="00B95A8F"/>
    <w:rsid w:val="00B95D0E"/>
    <w:rsid w:val="00B9626E"/>
    <w:rsid w:val="00B96429"/>
    <w:rsid w:val="00B967AD"/>
    <w:rsid w:val="00B968D3"/>
    <w:rsid w:val="00BA3591"/>
    <w:rsid w:val="00BA5444"/>
    <w:rsid w:val="00BB1ED0"/>
    <w:rsid w:val="00BB2710"/>
    <w:rsid w:val="00BB380F"/>
    <w:rsid w:val="00BB4E3F"/>
    <w:rsid w:val="00BB5C9E"/>
    <w:rsid w:val="00BB71D1"/>
    <w:rsid w:val="00BB73AD"/>
    <w:rsid w:val="00BC4780"/>
    <w:rsid w:val="00BC4B02"/>
    <w:rsid w:val="00BC4FA0"/>
    <w:rsid w:val="00BC6CBE"/>
    <w:rsid w:val="00BD1A27"/>
    <w:rsid w:val="00BD2764"/>
    <w:rsid w:val="00BD2AE0"/>
    <w:rsid w:val="00BD2EB7"/>
    <w:rsid w:val="00BD4357"/>
    <w:rsid w:val="00BD4B72"/>
    <w:rsid w:val="00BD4ED0"/>
    <w:rsid w:val="00BD69B0"/>
    <w:rsid w:val="00BE00A7"/>
    <w:rsid w:val="00BE2590"/>
    <w:rsid w:val="00BE3210"/>
    <w:rsid w:val="00BE43E0"/>
    <w:rsid w:val="00BE59E1"/>
    <w:rsid w:val="00BE5DF6"/>
    <w:rsid w:val="00BE5E2C"/>
    <w:rsid w:val="00BF4D9E"/>
    <w:rsid w:val="00BF7E60"/>
    <w:rsid w:val="00C001CB"/>
    <w:rsid w:val="00C00260"/>
    <w:rsid w:val="00C01A15"/>
    <w:rsid w:val="00C028D2"/>
    <w:rsid w:val="00C030F5"/>
    <w:rsid w:val="00C044D8"/>
    <w:rsid w:val="00C04EDD"/>
    <w:rsid w:val="00C05BF0"/>
    <w:rsid w:val="00C05E4F"/>
    <w:rsid w:val="00C07DAD"/>
    <w:rsid w:val="00C07FDA"/>
    <w:rsid w:val="00C11A02"/>
    <w:rsid w:val="00C12548"/>
    <w:rsid w:val="00C13B8A"/>
    <w:rsid w:val="00C16C8B"/>
    <w:rsid w:val="00C22564"/>
    <w:rsid w:val="00C26922"/>
    <w:rsid w:val="00C26AEF"/>
    <w:rsid w:val="00C27FAB"/>
    <w:rsid w:val="00C34CEC"/>
    <w:rsid w:val="00C3515A"/>
    <w:rsid w:val="00C36C95"/>
    <w:rsid w:val="00C4029D"/>
    <w:rsid w:val="00C4065D"/>
    <w:rsid w:val="00C4127E"/>
    <w:rsid w:val="00C41BD0"/>
    <w:rsid w:val="00C4228B"/>
    <w:rsid w:val="00C452FB"/>
    <w:rsid w:val="00C46356"/>
    <w:rsid w:val="00C50053"/>
    <w:rsid w:val="00C51250"/>
    <w:rsid w:val="00C52ADD"/>
    <w:rsid w:val="00C52F2B"/>
    <w:rsid w:val="00C53016"/>
    <w:rsid w:val="00C53F5F"/>
    <w:rsid w:val="00C5457C"/>
    <w:rsid w:val="00C557A6"/>
    <w:rsid w:val="00C57873"/>
    <w:rsid w:val="00C61066"/>
    <w:rsid w:val="00C6280C"/>
    <w:rsid w:val="00C632EB"/>
    <w:rsid w:val="00C6332E"/>
    <w:rsid w:val="00C642DB"/>
    <w:rsid w:val="00C663FD"/>
    <w:rsid w:val="00C66BBB"/>
    <w:rsid w:val="00C67189"/>
    <w:rsid w:val="00C70246"/>
    <w:rsid w:val="00C75885"/>
    <w:rsid w:val="00C758D9"/>
    <w:rsid w:val="00C81454"/>
    <w:rsid w:val="00C83845"/>
    <w:rsid w:val="00C8532D"/>
    <w:rsid w:val="00C85B1E"/>
    <w:rsid w:val="00C85ED3"/>
    <w:rsid w:val="00C86367"/>
    <w:rsid w:val="00C914DE"/>
    <w:rsid w:val="00C921ED"/>
    <w:rsid w:val="00C95B3C"/>
    <w:rsid w:val="00C96716"/>
    <w:rsid w:val="00C96E23"/>
    <w:rsid w:val="00CA30EF"/>
    <w:rsid w:val="00CA4018"/>
    <w:rsid w:val="00CA6BD0"/>
    <w:rsid w:val="00CA7BFB"/>
    <w:rsid w:val="00CB5268"/>
    <w:rsid w:val="00CB55C7"/>
    <w:rsid w:val="00CB71DC"/>
    <w:rsid w:val="00CC0228"/>
    <w:rsid w:val="00CC087B"/>
    <w:rsid w:val="00CC09AA"/>
    <w:rsid w:val="00CC0C86"/>
    <w:rsid w:val="00CC2426"/>
    <w:rsid w:val="00CC4567"/>
    <w:rsid w:val="00CC479D"/>
    <w:rsid w:val="00CC4D54"/>
    <w:rsid w:val="00CC55E9"/>
    <w:rsid w:val="00CC607D"/>
    <w:rsid w:val="00CC7B46"/>
    <w:rsid w:val="00CC7E96"/>
    <w:rsid w:val="00CD02DF"/>
    <w:rsid w:val="00CD641E"/>
    <w:rsid w:val="00CD6841"/>
    <w:rsid w:val="00CD7406"/>
    <w:rsid w:val="00CE0889"/>
    <w:rsid w:val="00CE167E"/>
    <w:rsid w:val="00CE18A8"/>
    <w:rsid w:val="00CE1A3F"/>
    <w:rsid w:val="00CE253C"/>
    <w:rsid w:val="00CE30D5"/>
    <w:rsid w:val="00CE3721"/>
    <w:rsid w:val="00CE3822"/>
    <w:rsid w:val="00CE44BF"/>
    <w:rsid w:val="00CE6ED2"/>
    <w:rsid w:val="00CE7643"/>
    <w:rsid w:val="00CF0450"/>
    <w:rsid w:val="00CF0A7F"/>
    <w:rsid w:val="00CF0D9E"/>
    <w:rsid w:val="00CF1424"/>
    <w:rsid w:val="00CF3E0C"/>
    <w:rsid w:val="00CF3ED0"/>
    <w:rsid w:val="00CF4492"/>
    <w:rsid w:val="00CF6A1F"/>
    <w:rsid w:val="00D00C11"/>
    <w:rsid w:val="00D0298A"/>
    <w:rsid w:val="00D0334D"/>
    <w:rsid w:val="00D04725"/>
    <w:rsid w:val="00D04868"/>
    <w:rsid w:val="00D04AD7"/>
    <w:rsid w:val="00D07B73"/>
    <w:rsid w:val="00D100BB"/>
    <w:rsid w:val="00D10272"/>
    <w:rsid w:val="00D11676"/>
    <w:rsid w:val="00D11E62"/>
    <w:rsid w:val="00D12438"/>
    <w:rsid w:val="00D137CB"/>
    <w:rsid w:val="00D13D43"/>
    <w:rsid w:val="00D14383"/>
    <w:rsid w:val="00D16058"/>
    <w:rsid w:val="00D1673A"/>
    <w:rsid w:val="00D17F85"/>
    <w:rsid w:val="00D17FF5"/>
    <w:rsid w:val="00D20C15"/>
    <w:rsid w:val="00D21652"/>
    <w:rsid w:val="00D23554"/>
    <w:rsid w:val="00D2496B"/>
    <w:rsid w:val="00D254EB"/>
    <w:rsid w:val="00D25542"/>
    <w:rsid w:val="00D2598A"/>
    <w:rsid w:val="00D25FEE"/>
    <w:rsid w:val="00D261A2"/>
    <w:rsid w:val="00D2638F"/>
    <w:rsid w:val="00D26633"/>
    <w:rsid w:val="00D31B2D"/>
    <w:rsid w:val="00D321A7"/>
    <w:rsid w:val="00D3244C"/>
    <w:rsid w:val="00D32F2A"/>
    <w:rsid w:val="00D3395F"/>
    <w:rsid w:val="00D348CE"/>
    <w:rsid w:val="00D35009"/>
    <w:rsid w:val="00D350CB"/>
    <w:rsid w:val="00D37140"/>
    <w:rsid w:val="00D37B78"/>
    <w:rsid w:val="00D37CB6"/>
    <w:rsid w:val="00D405AA"/>
    <w:rsid w:val="00D40B05"/>
    <w:rsid w:val="00D40E3D"/>
    <w:rsid w:val="00D41868"/>
    <w:rsid w:val="00D4291F"/>
    <w:rsid w:val="00D4519A"/>
    <w:rsid w:val="00D458F4"/>
    <w:rsid w:val="00D466F0"/>
    <w:rsid w:val="00D469BB"/>
    <w:rsid w:val="00D47A58"/>
    <w:rsid w:val="00D52302"/>
    <w:rsid w:val="00D53E6A"/>
    <w:rsid w:val="00D56271"/>
    <w:rsid w:val="00D567BA"/>
    <w:rsid w:val="00D60A2B"/>
    <w:rsid w:val="00D6451C"/>
    <w:rsid w:val="00D64CCD"/>
    <w:rsid w:val="00D66B78"/>
    <w:rsid w:val="00D70722"/>
    <w:rsid w:val="00D71562"/>
    <w:rsid w:val="00D727EA"/>
    <w:rsid w:val="00D728EB"/>
    <w:rsid w:val="00D72B5D"/>
    <w:rsid w:val="00D752BB"/>
    <w:rsid w:val="00D75601"/>
    <w:rsid w:val="00D76F22"/>
    <w:rsid w:val="00D77597"/>
    <w:rsid w:val="00D816EF"/>
    <w:rsid w:val="00D81BE8"/>
    <w:rsid w:val="00D8424C"/>
    <w:rsid w:val="00D86987"/>
    <w:rsid w:val="00D9047D"/>
    <w:rsid w:val="00D911F3"/>
    <w:rsid w:val="00D92B4F"/>
    <w:rsid w:val="00D953FC"/>
    <w:rsid w:val="00D95CE6"/>
    <w:rsid w:val="00D9629D"/>
    <w:rsid w:val="00D9718A"/>
    <w:rsid w:val="00D97F46"/>
    <w:rsid w:val="00DA0399"/>
    <w:rsid w:val="00DA1413"/>
    <w:rsid w:val="00DA141D"/>
    <w:rsid w:val="00DA1E2D"/>
    <w:rsid w:val="00DA61CF"/>
    <w:rsid w:val="00DA6490"/>
    <w:rsid w:val="00DB04AD"/>
    <w:rsid w:val="00DB1D5D"/>
    <w:rsid w:val="00DB22F9"/>
    <w:rsid w:val="00DB23B3"/>
    <w:rsid w:val="00DB37E3"/>
    <w:rsid w:val="00DB39B7"/>
    <w:rsid w:val="00DB4A10"/>
    <w:rsid w:val="00DC1C5B"/>
    <w:rsid w:val="00DC3DE0"/>
    <w:rsid w:val="00DC4082"/>
    <w:rsid w:val="00DC4D93"/>
    <w:rsid w:val="00DC5F56"/>
    <w:rsid w:val="00DC75D7"/>
    <w:rsid w:val="00DD07A5"/>
    <w:rsid w:val="00DD0810"/>
    <w:rsid w:val="00DD1EA6"/>
    <w:rsid w:val="00DD35F6"/>
    <w:rsid w:val="00DD3BD9"/>
    <w:rsid w:val="00DD4CC7"/>
    <w:rsid w:val="00DD5BE3"/>
    <w:rsid w:val="00DE3551"/>
    <w:rsid w:val="00DE4446"/>
    <w:rsid w:val="00DE62B3"/>
    <w:rsid w:val="00DE6399"/>
    <w:rsid w:val="00DE6B48"/>
    <w:rsid w:val="00DE7EAB"/>
    <w:rsid w:val="00DF00F3"/>
    <w:rsid w:val="00DF1EA7"/>
    <w:rsid w:val="00DF2406"/>
    <w:rsid w:val="00DF3239"/>
    <w:rsid w:val="00DF6359"/>
    <w:rsid w:val="00DF731A"/>
    <w:rsid w:val="00E015E6"/>
    <w:rsid w:val="00E023D2"/>
    <w:rsid w:val="00E050A8"/>
    <w:rsid w:val="00E05253"/>
    <w:rsid w:val="00E06B24"/>
    <w:rsid w:val="00E1245D"/>
    <w:rsid w:val="00E13033"/>
    <w:rsid w:val="00E1548A"/>
    <w:rsid w:val="00E15D9D"/>
    <w:rsid w:val="00E15F74"/>
    <w:rsid w:val="00E2021C"/>
    <w:rsid w:val="00E204B0"/>
    <w:rsid w:val="00E20D96"/>
    <w:rsid w:val="00E22688"/>
    <w:rsid w:val="00E23BF8"/>
    <w:rsid w:val="00E24E94"/>
    <w:rsid w:val="00E26E8B"/>
    <w:rsid w:val="00E271E7"/>
    <w:rsid w:val="00E300BA"/>
    <w:rsid w:val="00E30714"/>
    <w:rsid w:val="00E32007"/>
    <w:rsid w:val="00E33608"/>
    <w:rsid w:val="00E338EF"/>
    <w:rsid w:val="00E34970"/>
    <w:rsid w:val="00E349A6"/>
    <w:rsid w:val="00E35897"/>
    <w:rsid w:val="00E3614C"/>
    <w:rsid w:val="00E361E8"/>
    <w:rsid w:val="00E3750E"/>
    <w:rsid w:val="00E40F7F"/>
    <w:rsid w:val="00E4176C"/>
    <w:rsid w:val="00E4310A"/>
    <w:rsid w:val="00E4337F"/>
    <w:rsid w:val="00E434AB"/>
    <w:rsid w:val="00E4404C"/>
    <w:rsid w:val="00E446CB"/>
    <w:rsid w:val="00E45B3D"/>
    <w:rsid w:val="00E472F1"/>
    <w:rsid w:val="00E504E9"/>
    <w:rsid w:val="00E505AB"/>
    <w:rsid w:val="00E51052"/>
    <w:rsid w:val="00E5111B"/>
    <w:rsid w:val="00E5178E"/>
    <w:rsid w:val="00E53817"/>
    <w:rsid w:val="00E56621"/>
    <w:rsid w:val="00E6111F"/>
    <w:rsid w:val="00E61702"/>
    <w:rsid w:val="00E62DBB"/>
    <w:rsid w:val="00E6324A"/>
    <w:rsid w:val="00E63F55"/>
    <w:rsid w:val="00E67BCF"/>
    <w:rsid w:val="00E67F5D"/>
    <w:rsid w:val="00E72B08"/>
    <w:rsid w:val="00E72E75"/>
    <w:rsid w:val="00E73C61"/>
    <w:rsid w:val="00E74132"/>
    <w:rsid w:val="00E74713"/>
    <w:rsid w:val="00E76227"/>
    <w:rsid w:val="00E76D4F"/>
    <w:rsid w:val="00E77673"/>
    <w:rsid w:val="00E77E11"/>
    <w:rsid w:val="00E80D85"/>
    <w:rsid w:val="00E818D9"/>
    <w:rsid w:val="00E81C61"/>
    <w:rsid w:val="00E832FE"/>
    <w:rsid w:val="00E8464B"/>
    <w:rsid w:val="00E849F9"/>
    <w:rsid w:val="00E861B6"/>
    <w:rsid w:val="00E90150"/>
    <w:rsid w:val="00E90CDD"/>
    <w:rsid w:val="00E90FF4"/>
    <w:rsid w:val="00E92EF8"/>
    <w:rsid w:val="00E9365F"/>
    <w:rsid w:val="00E956DD"/>
    <w:rsid w:val="00E96D06"/>
    <w:rsid w:val="00E9775A"/>
    <w:rsid w:val="00E979BF"/>
    <w:rsid w:val="00EA27A8"/>
    <w:rsid w:val="00EA36F7"/>
    <w:rsid w:val="00EA53C5"/>
    <w:rsid w:val="00EA578B"/>
    <w:rsid w:val="00EA67E5"/>
    <w:rsid w:val="00EB03FF"/>
    <w:rsid w:val="00EB1276"/>
    <w:rsid w:val="00EB1489"/>
    <w:rsid w:val="00EB20E6"/>
    <w:rsid w:val="00EB3E96"/>
    <w:rsid w:val="00EB4460"/>
    <w:rsid w:val="00EB5A41"/>
    <w:rsid w:val="00EB6781"/>
    <w:rsid w:val="00EC154B"/>
    <w:rsid w:val="00EC3793"/>
    <w:rsid w:val="00EC3CEB"/>
    <w:rsid w:val="00EC50C4"/>
    <w:rsid w:val="00EC6BED"/>
    <w:rsid w:val="00ED27DE"/>
    <w:rsid w:val="00ED6B9C"/>
    <w:rsid w:val="00EE0253"/>
    <w:rsid w:val="00EE1CD9"/>
    <w:rsid w:val="00EE423E"/>
    <w:rsid w:val="00EE500C"/>
    <w:rsid w:val="00EE5654"/>
    <w:rsid w:val="00EE593A"/>
    <w:rsid w:val="00EF018F"/>
    <w:rsid w:val="00EF089E"/>
    <w:rsid w:val="00EF4126"/>
    <w:rsid w:val="00EF5056"/>
    <w:rsid w:val="00EF5596"/>
    <w:rsid w:val="00EF5B67"/>
    <w:rsid w:val="00EF60F1"/>
    <w:rsid w:val="00EF7DE1"/>
    <w:rsid w:val="00F00A15"/>
    <w:rsid w:val="00F01E88"/>
    <w:rsid w:val="00F02534"/>
    <w:rsid w:val="00F04236"/>
    <w:rsid w:val="00F04591"/>
    <w:rsid w:val="00F04E2B"/>
    <w:rsid w:val="00F05DCC"/>
    <w:rsid w:val="00F06136"/>
    <w:rsid w:val="00F0684F"/>
    <w:rsid w:val="00F07817"/>
    <w:rsid w:val="00F07DE1"/>
    <w:rsid w:val="00F123DB"/>
    <w:rsid w:val="00F15F78"/>
    <w:rsid w:val="00F1680E"/>
    <w:rsid w:val="00F17A31"/>
    <w:rsid w:val="00F17AFD"/>
    <w:rsid w:val="00F20C28"/>
    <w:rsid w:val="00F215AE"/>
    <w:rsid w:val="00F23396"/>
    <w:rsid w:val="00F237A2"/>
    <w:rsid w:val="00F23EF7"/>
    <w:rsid w:val="00F24245"/>
    <w:rsid w:val="00F259B9"/>
    <w:rsid w:val="00F30B36"/>
    <w:rsid w:val="00F320ED"/>
    <w:rsid w:val="00F3338C"/>
    <w:rsid w:val="00F3398B"/>
    <w:rsid w:val="00F37DDA"/>
    <w:rsid w:val="00F41586"/>
    <w:rsid w:val="00F41CAC"/>
    <w:rsid w:val="00F41FAE"/>
    <w:rsid w:val="00F433EE"/>
    <w:rsid w:val="00F43694"/>
    <w:rsid w:val="00F4396C"/>
    <w:rsid w:val="00F43A9B"/>
    <w:rsid w:val="00F44006"/>
    <w:rsid w:val="00F45919"/>
    <w:rsid w:val="00F50394"/>
    <w:rsid w:val="00F5087B"/>
    <w:rsid w:val="00F52DD5"/>
    <w:rsid w:val="00F53FDA"/>
    <w:rsid w:val="00F54822"/>
    <w:rsid w:val="00F559CE"/>
    <w:rsid w:val="00F567A1"/>
    <w:rsid w:val="00F57210"/>
    <w:rsid w:val="00F574E9"/>
    <w:rsid w:val="00F5762D"/>
    <w:rsid w:val="00F57897"/>
    <w:rsid w:val="00F6172E"/>
    <w:rsid w:val="00F62F29"/>
    <w:rsid w:val="00F63357"/>
    <w:rsid w:val="00F63897"/>
    <w:rsid w:val="00F6521B"/>
    <w:rsid w:val="00F6741F"/>
    <w:rsid w:val="00F676BE"/>
    <w:rsid w:val="00F67850"/>
    <w:rsid w:val="00F72138"/>
    <w:rsid w:val="00F731FD"/>
    <w:rsid w:val="00F7499A"/>
    <w:rsid w:val="00F75557"/>
    <w:rsid w:val="00F75B7E"/>
    <w:rsid w:val="00F75C49"/>
    <w:rsid w:val="00F760F7"/>
    <w:rsid w:val="00F77A85"/>
    <w:rsid w:val="00F80199"/>
    <w:rsid w:val="00F803C0"/>
    <w:rsid w:val="00F804BA"/>
    <w:rsid w:val="00F80586"/>
    <w:rsid w:val="00F80E04"/>
    <w:rsid w:val="00F83015"/>
    <w:rsid w:val="00F8320F"/>
    <w:rsid w:val="00F84A4A"/>
    <w:rsid w:val="00F87854"/>
    <w:rsid w:val="00F902C5"/>
    <w:rsid w:val="00F9086B"/>
    <w:rsid w:val="00F908B8"/>
    <w:rsid w:val="00F91944"/>
    <w:rsid w:val="00F92BBA"/>
    <w:rsid w:val="00F92C4D"/>
    <w:rsid w:val="00F92DC3"/>
    <w:rsid w:val="00F9354C"/>
    <w:rsid w:val="00F93782"/>
    <w:rsid w:val="00F94DB2"/>
    <w:rsid w:val="00F959DA"/>
    <w:rsid w:val="00FA09F6"/>
    <w:rsid w:val="00FA0CEB"/>
    <w:rsid w:val="00FA0D0B"/>
    <w:rsid w:val="00FA21C0"/>
    <w:rsid w:val="00FA532F"/>
    <w:rsid w:val="00FA65A5"/>
    <w:rsid w:val="00FA6FBC"/>
    <w:rsid w:val="00FA72F4"/>
    <w:rsid w:val="00FA7E8F"/>
    <w:rsid w:val="00FB3C5A"/>
    <w:rsid w:val="00FB3DA0"/>
    <w:rsid w:val="00FB6956"/>
    <w:rsid w:val="00FB7A7A"/>
    <w:rsid w:val="00FC02D6"/>
    <w:rsid w:val="00FC1924"/>
    <w:rsid w:val="00FC32FE"/>
    <w:rsid w:val="00FC42CA"/>
    <w:rsid w:val="00FC4C90"/>
    <w:rsid w:val="00FC57F8"/>
    <w:rsid w:val="00FD0674"/>
    <w:rsid w:val="00FD0AB4"/>
    <w:rsid w:val="00FD0B41"/>
    <w:rsid w:val="00FD2AB2"/>
    <w:rsid w:val="00FD2E90"/>
    <w:rsid w:val="00FD55AF"/>
    <w:rsid w:val="00FD6230"/>
    <w:rsid w:val="00FD71A9"/>
    <w:rsid w:val="00FD79F1"/>
    <w:rsid w:val="00FE1418"/>
    <w:rsid w:val="00FE1D06"/>
    <w:rsid w:val="00FE2E3B"/>
    <w:rsid w:val="00FE3639"/>
    <w:rsid w:val="00FE7E6E"/>
    <w:rsid w:val="00FF05E0"/>
    <w:rsid w:val="00FF06EB"/>
    <w:rsid w:val="00FF1558"/>
    <w:rsid w:val="00FF17C8"/>
    <w:rsid w:val="00FF1C35"/>
    <w:rsid w:val="00FF1DE9"/>
    <w:rsid w:val="00FF2017"/>
    <w:rsid w:val="00FF591B"/>
    <w:rsid w:val="00FF7E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42AEE38"/>
  <w15:chartTrackingRefBased/>
  <w15:docId w15:val="{52DDDDAE-1666-4BF3-B38E-77C411ED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5D"/>
    <w:rPr>
      <w:rFonts w:ascii="Arial" w:eastAsia="Times New Roman" w:hAnsi="Arial"/>
      <w:sz w:val="24"/>
      <w:szCs w:val="24"/>
      <w:lang w:eastAsia="fr-FR"/>
    </w:rPr>
  </w:style>
  <w:style w:type="paragraph" w:styleId="Titre1">
    <w:name w:val="heading 1"/>
    <w:basedOn w:val="Normal"/>
    <w:next w:val="Normal"/>
    <w:link w:val="Titre1Car"/>
    <w:autoRedefine/>
    <w:uiPriority w:val="9"/>
    <w:qFormat/>
    <w:rsid w:val="00986AE5"/>
    <w:pPr>
      <w:keepNext/>
      <w:keepLines/>
      <w:tabs>
        <w:tab w:val="right" w:pos="10206"/>
      </w:tabs>
      <w:spacing w:before="360" w:line="276" w:lineRule="auto"/>
      <w:ind w:left="-284" w:right="-232"/>
      <w:jc w:val="both"/>
      <w:outlineLvl w:val="0"/>
    </w:pPr>
    <w:rPr>
      <w:rFonts w:ascii="Calibri" w:hAnsi="Calibri"/>
      <w:b/>
      <w:bCs/>
      <w:caps/>
      <w:snapToGrid w:val="0"/>
      <w:color w:val="0B5294"/>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203C"/>
    <w:pPr>
      <w:spacing w:before="100" w:beforeAutospacing="1" w:after="100" w:afterAutospacing="1"/>
      <w:ind w:left="720"/>
      <w:contextualSpacing/>
    </w:pPr>
    <w:rPr>
      <w:rFonts w:ascii="Calibri" w:eastAsia="Calibri" w:hAnsi="Calibri"/>
      <w:sz w:val="22"/>
      <w:szCs w:val="22"/>
      <w:lang w:eastAsia="en-US"/>
    </w:rPr>
  </w:style>
  <w:style w:type="paragraph" w:styleId="En-tte">
    <w:name w:val="header"/>
    <w:basedOn w:val="Normal"/>
    <w:link w:val="En-tteCar"/>
    <w:unhideWhenUsed/>
    <w:rsid w:val="005A7F3D"/>
    <w:pPr>
      <w:tabs>
        <w:tab w:val="center" w:pos="4320"/>
        <w:tab w:val="right" w:pos="8640"/>
      </w:tabs>
    </w:pPr>
    <w:rPr>
      <w:lang w:val="x-none"/>
    </w:rPr>
  </w:style>
  <w:style w:type="character" w:customStyle="1" w:styleId="En-tteCar">
    <w:name w:val="En-tête Car"/>
    <w:link w:val="En-tte"/>
    <w:rsid w:val="005A7F3D"/>
    <w:rPr>
      <w:rFonts w:ascii="Arial" w:eastAsia="Times New Roman" w:hAnsi="Arial"/>
      <w:sz w:val="24"/>
      <w:szCs w:val="24"/>
      <w:lang w:eastAsia="fr-FR"/>
    </w:rPr>
  </w:style>
  <w:style w:type="paragraph" w:styleId="Pieddepage">
    <w:name w:val="footer"/>
    <w:basedOn w:val="Normal"/>
    <w:link w:val="PieddepageCar"/>
    <w:uiPriority w:val="99"/>
    <w:unhideWhenUsed/>
    <w:rsid w:val="005A7F3D"/>
    <w:pPr>
      <w:tabs>
        <w:tab w:val="center" w:pos="4320"/>
        <w:tab w:val="right" w:pos="8640"/>
      </w:tabs>
    </w:pPr>
    <w:rPr>
      <w:lang w:val="x-none"/>
    </w:rPr>
  </w:style>
  <w:style w:type="character" w:customStyle="1" w:styleId="PieddepageCar">
    <w:name w:val="Pied de page Car"/>
    <w:link w:val="Pieddepage"/>
    <w:uiPriority w:val="99"/>
    <w:rsid w:val="005A7F3D"/>
    <w:rPr>
      <w:rFonts w:ascii="Arial" w:eastAsia="Times New Roman" w:hAnsi="Arial"/>
      <w:sz w:val="24"/>
      <w:szCs w:val="24"/>
      <w:lang w:eastAsia="fr-FR"/>
    </w:rPr>
  </w:style>
  <w:style w:type="paragraph" w:styleId="Textedebulles">
    <w:name w:val="Balloon Text"/>
    <w:basedOn w:val="Normal"/>
    <w:link w:val="TextedebullesCar"/>
    <w:uiPriority w:val="99"/>
    <w:semiHidden/>
    <w:unhideWhenUsed/>
    <w:rsid w:val="005A7F3D"/>
    <w:rPr>
      <w:rFonts w:ascii="Tahoma" w:hAnsi="Tahoma"/>
      <w:sz w:val="16"/>
      <w:szCs w:val="16"/>
      <w:lang w:val="x-none"/>
    </w:rPr>
  </w:style>
  <w:style w:type="character" w:customStyle="1" w:styleId="TextedebullesCar">
    <w:name w:val="Texte de bulles Car"/>
    <w:link w:val="Textedebulles"/>
    <w:uiPriority w:val="99"/>
    <w:semiHidden/>
    <w:rsid w:val="005A7F3D"/>
    <w:rPr>
      <w:rFonts w:ascii="Tahoma" w:eastAsia="Times New Roman" w:hAnsi="Tahoma" w:cs="Tahoma"/>
      <w:sz w:val="16"/>
      <w:szCs w:val="16"/>
      <w:lang w:eastAsia="fr-FR"/>
    </w:rPr>
  </w:style>
  <w:style w:type="paragraph" w:customStyle="1" w:styleId="123">
    <w:name w:val="1.2.3"/>
    <w:basedOn w:val="Normal"/>
    <w:rsid w:val="00FA09F6"/>
    <w:pPr>
      <w:widowControl w:val="0"/>
      <w:numPr>
        <w:numId w:val="1"/>
      </w:numPr>
    </w:pPr>
    <w:rPr>
      <w:rFonts w:ascii="Times New Roman" w:hAnsi="Times New Roman"/>
      <w:snapToGrid w:val="0"/>
    </w:rPr>
  </w:style>
  <w:style w:type="character" w:customStyle="1" w:styleId="Titre1Car">
    <w:name w:val="Titre 1 Car"/>
    <w:link w:val="Titre1"/>
    <w:uiPriority w:val="9"/>
    <w:rsid w:val="00986AE5"/>
    <w:rPr>
      <w:rFonts w:eastAsia="Times New Roman"/>
      <w:b/>
      <w:bCs/>
      <w:caps/>
      <w:snapToGrid w:val="0"/>
      <w:color w:val="0B5294"/>
      <w:sz w:val="28"/>
      <w:szCs w:val="28"/>
      <w:lang w:eastAsia="fr-FR"/>
    </w:rPr>
  </w:style>
  <w:style w:type="paragraph" w:customStyle="1" w:styleId="Default">
    <w:name w:val="Default"/>
    <w:rsid w:val="007D3FE4"/>
    <w:pPr>
      <w:autoSpaceDE w:val="0"/>
      <w:autoSpaceDN w:val="0"/>
      <w:adjustRightInd w:val="0"/>
    </w:pPr>
    <w:rPr>
      <w:rFonts w:ascii="Arial" w:hAnsi="Arial" w:cs="Arial"/>
      <w:color w:val="000000"/>
      <w:sz w:val="24"/>
      <w:szCs w:val="24"/>
    </w:rPr>
  </w:style>
  <w:style w:type="table" w:styleId="Grilledetableauclaire">
    <w:name w:val="Grid Table Light"/>
    <w:basedOn w:val="TableauNormal"/>
    <w:uiPriority w:val="40"/>
    <w:rsid w:val="001D6BAD"/>
    <w:rPr>
      <w:rFonts w:ascii="Times New Roman" w:eastAsia="Times New Roman" w:hAnsi="Times New Roman"/>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584796"/>
    <w:rPr>
      <w:sz w:val="16"/>
      <w:szCs w:val="16"/>
    </w:rPr>
  </w:style>
  <w:style w:type="paragraph" w:styleId="Commentaire">
    <w:name w:val="annotation text"/>
    <w:basedOn w:val="Normal"/>
    <w:link w:val="CommentaireCar"/>
    <w:uiPriority w:val="99"/>
    <w:semiHidden/>
    <w:unhideWhenUsed/>
    <w:rsid w:val="00584796"/>
    <w:rPr>
      <w:sz w:val="20"/>
      <w:szCs w:val="20"/>
    </w:rPr>
  </w:style>
  <w:style w:type="character" w:customStyle="1" w:styleId="CommentaireCar">
    <w:name w:val="Commentaire Car"/>
    <w:basedOn w:val="Policepardfaut"/>
    <w:link w:val="Commentaire"/>
    <w:uiPriority w:val="99"/>
    <w:semiHidden/>
    <w:rsid w:val="00584796"/>
    <w:rPr>
      <w:rFonts w:ascii="Arial" w:eastAsia="Times New Roman" w:hAnsi="Arial"/>
      <w:lang w:eastAsia="fr-FR"/>
    </w:rPr>
  </w:style>
  <w:style w:type="paragraph" w:styleId="Objetducommentaire">
    <w:name w:val="annotation subject"/>
    <w:basedOn w:val="Commentaire"/>
    <w:next w:val="Commentaire"/>
    <w:link w:val="ObjetducommentaireCar"/>
    <w:uiPriority w:val="99"/>
    <w:semiHidden/>
    <w:unhideWhenUsed/>
    <w:rsid w:val="00584796"/>
    <w:rPr>
      <w:b/>
      <w:bCs/>
    </w:rPr>
  </w:style>
  <w:style w:type="character" w:customStyle="1" w:styleId="ObjetducommentaireCar">
    <w:name w:val="Objet du commentaire Car"/>
    <w:basedOn w:val="CommentaireCar"/>
    <w:link w:val="Objetducommentaire"/>
    <w:uiPriority w:val="99"/>
    <w:semiHidden/>
    <w:rsid w:val="00584796"/>
    <w:rPr>
      <w:rFonts w:ascii="Arial" w:eastAsia="Times New Roman" w:hAnsi="Arial"/>
      <w:b/>
      <w:bCs/>
      <w:lang w:eastAsia="fr-FR"/>
    </w:rPr>
  </w:style>
  <w:style w:type="character" w:styleId="Lienhypertexte">
    <w:name w:val="Hyperlink"/>
    <w:basedOn w:val="Policepardfaut"/>
    <w:uiPriority w:val="99"/>
    <w:unhideWhenUsed/>
    <w:rsid w:val="00C452FB"/>
    <w:rPr>
      <w:color w:val="0563C1" w:themeColor="hyperlink"/>
      <w:u w:val="single"/>
    </w:rPr>
  </w:style>
  <w:style w:type="paragraph" w:styleId="NormalWeb">
    <w:name w:val="Normal (Web)"/>
    <w:basedOn w:val="Normal"/>
    <w:uiPriority w:val="99"/>
    <w:unhideWhenUsed/>
    <w:rsid w:val="00C452FB"/>
    <w:rPr>
      <w:rFonts w:ascii="Times New Roman" w:eastAsiaTheme="minorHAnsi" w:hAnsi="Times New Roman"/>
      <w:lang w:eastAsia="fr-CA"/>
    </w:rPr>
  </w:style>
  <w:style w:type="character" w:styleId="Appelnotedebasdep">
    <w:name w:val="footnote reference"/>
    <w:semiHidden/>
    <w:rsid w:val="003F3CBD"/>
  </w:style>
  <w:style w:type="character" w:customStyle="1" w:styleId="cf01">
    <w:name w:val="cf01"/>
    <w:basedOn w:val="Policepardfaut"/>
    <w:rsid w:val="00682D8B"/>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374">
      <w:bodyDiv w:val="1"/>
      <w:marLeft w:val="0"/>
      <w:marRight w:val="0"/>
      <w:marTop w:val="0"/>
      <w:marBottom w:val="0"/>
      <w:divBdr>
        <w:top w:val="none" w:sz="0" w:space="0" w:color="auto"/>
        <w:left w:val="none" w:sz="0" w:space="0" w:color="auto"/>
        <w:bottom w:val="none" w:sz="0" w:space="0" w:color="auto"/>
        <w:right w:val="none" w:sz="0" w:space="0" w:color="auto"/>
      </w:divBdr>
    </w:div>
    <w:div w:id="273101555">
      <w:bodyDiv w:val="1"/>
      <w:marLeft w:val="0"/>
      <w:marRight w:val="0"/>
      <w:marTop w:val="0"/>
      <w:marBottom w:val="0"/>
      <w:divBdr>
        <w:top w:val="none" w:sz="0" w:space="0" w:color="auto"/>
        <w:left w:val="none" w:sz="0" w:space="0" w:color="auto"/>
        <w:bottom w:val="none" w:sz="0" w:space="0" w:color="auto"/>
        <w:right w:val="none" w:sz="0" w:space="0" w:color="auto"/>
      </w:divBdr>
    </w:div>
    <w:div w:id="508718084">
      <w:bodyDiv w:val="1"/>
      <w:marLeft w:val="0"/>
      <w:marRight w:val="0"/>
      <w:marTop w:val="0"/>
      <w:marBottom w:val="0"/>
      <w:divBdr>
        <w:top w:val="none" w:sz="0" w:space="0" w:color="auto"/>
        <w:left w:val="none" w:sz="0" w:space="0" w:color="auto"/>
        <w:bottom w:val="none" w:sz="0" w:space="0" w:color="auto"/>
        <w:right w:val="none" w:sz="0" w:space="0" w:color="auto"/>
      </w:divBdr>
    </w:div>
    <w:div w:id="546992276">
      <w:bodyDiv w:val="1"/>
      <w:marLeft w:val="0"/>
      <w:marRight w:val="0"/>
      <w:marTop w:val="0"/>
      <w:marBottom w:val="0"/>
      <w:divBdr>
        <w:top w:val="none" w:sz="0" w:space="0" w:color="auto"/>
        <w:left w:val="none" w:sz="0" w:space="0" w:color="auto"/>
        <w:bottom w:val="none" w:sz="0" w:space="0" w:color="auto"/>
        <w:right w:val="none" w:sz="0" w:space="0" w:color="auto"/>
      </w:divBdr>
    </w:div>
    <w:div w:id="578173967">
      <w:bodyDiv w:val="1"/>
      <w:marLeft w:val="0"/>
      <w:marRight w:val="0"/>
      <w:marTop w:val="0"/>
      <w:marBottom w:val="0"/>
      <w:divBdr>
        <w:top w:val="none" w:sz="0" w:space="0" w:color="auto"/>
        <w:left w:val="none" w:sz="0" w:space="0" w:color="auto"/>
        <w:bottom w:val="none" w:sz="0" w:space="0" w:color="auto"/>
        <w:right w:val="none" w:sz="0" w:space="0" w:color="auto"/>
      </w:divBdr>
    </w:div>
    <w:div w:id="705175105">
      <w:bodyDiv w:val="1"/>
      <w:marLeft w:val="0"/>
      <w:marRight w:val="0"/>
      <w:marTop w:val="0"/>
      <w:marBottom w:val="0"/>
      <w:divBdr>
        <w:top w:val="none" w:sz="0" w:space="0" w:color="auto"/>
        <w:left w:val="none" w:sz="0" w:space="0" w:color="auto"/>
        <w:bottom w:val="none" w:sz="0" w:space="0" w:color="auto"/>
        <w:right w:val="none" w:sz="0" w:space="0" w:color="auto"/>
      </w:divBdr>
    </w:div>
    <w:div w:id="910309248">
      <w:bodyDiv w:val="1"/>
      <w:marLeft w:val="0"/>
      <w:marRight w:val="0"/>
      <w:marTop w:val="0"/>
      <w:marBottom w:val="0"/>
      <w:divBdr>
        <w:top w:val="none" w:sz="0" w:space="0" w:color="auto"/>
        <w:left w:val="none" w:sz="0" w:space="0" w:color="auto"/>
        <w:bottom w:val="none" w:sz="0" w:space="0" w:color="auto"/>
        <w:right w:val="none" w:sz="0" w:space="0" w:color="auto"/>
      </w:divBdr>
    </w:div>
    <w:div w:id="1136753312">
      <w:bodyDiv w:val="1"/>
      <w:marLeft w:val="0"/>
      <w:marRight w:val="0"/>
      <w:marTop w:val="0"/>
      <w:marBottom w:val="0"/>
      <w:divBdr>
        <w:top w:val="none" w:sz="0" w:space="0" w:color="auto"/>
        <w:left w:val="none" w:sz="0" w:space="0" w:color="auto"/>
        <w:bottom w:val="none" w:sz="0" w:space="0" w:color="auto"/>
        <w:right w:val="none" w:sz="0" w:space="0" w:color="auto"/>
      </w:divBdr>
    </w:div>
    <w:div w:id="1266036127">
      <w:bodyDiv w:val="1"/>
      <w:marLeft w:val="0"/>
      <w:marRight w:val="0"/>
      <w:marTop w:val="0"/>
      <w:marBottom w:val="0"/>
      <w:divBdr>
        <w:top w:val="none" w:sz="0" w:space="0" w:color="auto"/>
        <w:left w:val="none" w:sz="0" w:space="0" w:color="auto"/>
        <w:bottom w:val="none" w:sz="0" w:space="0" w:color="auto"/>
        <w:right w:val="none" w:sz="0" w:space="0" w:color="auto"/>
      </w:divBdr>
    </w:div>
    <w:div w:id="1458640514">
      <w:bodyDiv w:val="1"/>
      <w:marLeft w:val="0"/>
      <w:marRight w:val="0"/>
      <w:marTop w:val="0"/>
      <w:marBottom w:val="0"/>
      <w:divBdr>
        <w:top w:val="none" w:sz="0" w:space="0" w:color="auto"/>
        <w:left w:val="none" w:sz="0" w:space="0" w:color="auto"/>
        <w:bottom w:val="none" w:sz="0" w:space="0" w:color="auto"/>
        <w:right w:val="none" w:sz="0" w:space="0" w:color="auto"/>
      </w:divBdr>
    </w:div>
    <w:div w:id="1584949146">
      <w:bodyDiv w:val="1"/>
      <w:marLeft w:val="0"/>
      <w:marRight w:val="0"/>
      <w:marTop w:val="0"/>
      <w:marBottom w:val="0"/>
      <w:divBdr>
        <w:top w:val="none" w:sz="0" w:space="0" w:color="auto"/>
        <w:left w:val="none" w:sz="0" w:space="0" w:color="auto"/>
        <w:bottom w:val="none" w:sz="0" w:space="0" w:color="auto"/>
        <w:right w:val="none" w:sz="0" w:space="0" w:color="auto"/>
      </w:divBdr>
    </w:div>
    <w:div w:id="1929466076">
      <w:bodyDiv w:val="1"/>
      <w:marLeft w:val="0"/>
      <w:marRight w:val="0"/>
      <w:marTop w:val="0"/>
      <w:marBottom w:val="0"/>
      <w:divBdr>
        <w:top w:val="none" w:sz="0" w:space="0" w:color="auto"/>
        <w:left w:val="none" w:sz="0" w:space="0" w:color="auto"/>
        <w:bottom w:val="none" w:sz="0" w:space="0" w:color="auto"/>
        <w:right w:val="none" w:sz="0" w:space="0" w:color="auto"/>
      </w:divBdr>
    </w:div>
    <w:div w:id="19660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BCB3-30A0-49D2-B6FC-08570337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901</Words>
  <Characters>4960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CsPhares</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Natacha St-Pierre</cp:lastModifiedBy>
  <cp:revision>20</cp:revision>
  <cp:lastPrinted>2022-10-18T14:47:00Z</cp:lastPrinted>
  <dcterms:created xsi:type="dcterms:W3CDTF">2022-06-06T14:49:00Z</dcterms:created>
  <dcterms:modified xsi:type="dcterms:W3CDTF">2022-10-31T19:50:00Z</dcterms:modified>
</cp:coreProperties>
</file>